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B527" w14:textId="77777777" w:rsidR="0002404F" w:rsidRPr="00D14390" w:rsidRDefault="0002404F" w:rsidP="00D14390"/>
    <w:p w14:paraId="597D3C29" w14:textId="77777777" w:rsidR="0002404F" w:rsidRPr="00D14390" w:rsidRDefault="0002404F" w:rsidP="00D14390">
      <w:pPr>
        <w:rPr>
          <w:b/>
        </w:rPr>
      </w:pPr>
      <w:r w:rsidRPr="00D14390">
        <w:rPr>
          <w:b/>
        </w:rPr>
        <w:t xml:space="preserve">Section 217.104  Incorporations by Reference </w:t>
      </w:r>
    </w:p>
    <w:p w14:paraId="3479C411" w14:textId="77777777" w:rsidR="0002404F" w:rsidRPr="00D14390" w:rsidRDefault="0002404F" w:rsidP="00D14390"/>
    <w:p w14:paraId="3E638B7B" w14:textId="77777777" w:rsidR="0002404F" w:rsidRPr="00D14390" w:rsidRDefault="0002404F" w:rsidP="00D14390">
      <w:r w:rsidRPr="00D14390">
        <w:t xml:space="preserve">The following materials are incorporated by reference. </w:t>
      </w:r>
      <w:r w:rsidR="00D530F1" w:rsidRPr="00D14390">
        <w:t xml:space="preserve"> </w:t>
      </w:r>
      <w:r w:rsidRPr="00D14390">
        <w:t xml:space="preserve">These incorporations do not include any later amendments or editions. </w:t>
      </w:r>
    </w:p>
    <w:p w14:paraId="7FE99657" w14:textId="6DE781F2" w:rsidR="008E3CA1" w:rsidRPr="00D14390" w:rsidRDefault="008E3CA1" w:rsidP="00D14390"/>
    <w:p w14:paraId="3F397261" w14:textId="1E4CD588" w:rsidR="0002404F" w:rsidRPr="00D14390" w:rsidRDefault="00896668" w:rsidP="00D14390">
      <w:pPr>
        <w:ind w:firstLine="720"/>
      </w:pPr>
      <w:r>
        <w:t>a</w:t>
      </w:r>
      <w:r w:rsidR="0002404F" w:rsidRPr="00D14390">
        <w:t>)</w:t>
      </w:r>
      <w:r w:rsidR="0002404F" w:rsidRPr="00D14390">
        <w:tab/>
        <w:t>40 CFR 96, subparts B, D, G</w:t>
      </w:r>
      <w:r w:rsidR="003F4C21" w:rsidRPr="00D14390">
        <w:t>,</w:t>
      </w:r>
      <w:r w:rsidR="0002404F" w:rsidRPr="00D14390">
        <w:t xml:space="preserve"> and H (1999); </w:t>
      </w:r>
    </w:p>
    <w:p w14:paraId="19E5C6F0" w14:textId="77777777" w:rsidR="008E3CA1" w:rsidRPr="00D14390" w:rsidRDefault="008E3CA1" w:rsidP="00D14390"/>
    <w:p w14:paraId="1F0D948B" w14:textId="04A87B81" w:rsidR="0002404F" w:rsidRPr="00D14390" w:rsidRDefault="00896668" w:rsidP="00D14390">
      <w:pPr>
        <w:ind w:left="1440" w:hanging="720"/>
      </w:pPr>
      <w:r>
        <w:t>b</w:t>
      </w:r>
      <w:r w:rsidR="0002404F" w:rsidRPr="00D14390">
        <w:t>)</w:t>
      </w:r>
      <w:r w:rsidR="0002404F" w:rsidRPr="00D14390">
        <w:tab/>
        <w:t xml:space="preserve">40 CFR 96.1 through 96.3, 96.5 through 96.7, 96.50 through 96.54, 96.55(a) &amp; (b), 96.56 and 96.57 (1999); </w:t>
      </w:r>
    </w:p>
    <w:p w14:paraId="67086A8A" w14:textId="77777777" w:rsidR="008E3CA1" w:rsidRPr="00D14390" w:rsidRDefault="008E3CA1" w:rsidP="00D14390"/>
    <w:p w14:paraId="48EC2C5D" w14:textId="03A992E2" w:rsidR="0002404F" w:rsidRPr="00D14390" w:rsidRDefault="00896668" w:rsidP="00D14390">
      <w:pPr>
        <w:ind w:firstLine="720"/>
      </w:pPr>
      <w:r>
        <w:t>c</w:t>
      </w:r>
      <w:r w:rsidR="0002404F" w:rsidRPr="00D14390">
        <w:t>)</w:t>
      </w:r>
      <w:r w:rsidR="0002404F" w:rsidRPr="00D14390">
        <w:tab/>
        <w:t xml:space="preserve">40 CFR 72 &amp; 76 </w:t>
      </w:r>
      <w:r w:rsidR="005A0F51" w:rsidRPr="00D14390">
        <w:t>(2006)</w:t>
      </w:r>
      <w:r w:rsidR="0002404F" w:rsidRPr="00D14390">
        <w:t xml:space="preserve">; </w:t>
      </w:r>
    </w:p>
    <w:p w14:paraId="276ECBC5" w14:textId="77777777" w:rsidR="008E3CA1" w:rsidRPr="00D14390" w:rsidRDefault="008E3CA1" w:rsidP="00D14390"/>
    <w:p w14:paraId="608C1231" w14:textId="1B74A938" w:rsidR="0002404F" w:rsidRPr="00D14390" w:rsidRDefault="00896668" w:rsidP="00D14390">
      <w:pPr>
        <w:ind w:left="1440" w:hanging="720"/>
      </w:pPr>
      <w:r>
        <w:t>d</w:t>
      </w:r>
      <w:r w:rsidR="0002404F" w:rsidRPr="00D14390">
        <w:t>)</w:t>
      </w:r>
      <w:r w:rsidR="0002404F" w:rsidRPr="00D14390">
        <w:tab/>
        <w:t>Alternative Control Techniques Document</w:t>
      </w:r>
      <w:r w:rsidR="00B85471" w:rsidRPr="00D14390">
        <w:t xml:space="preserve"> – </w:t>
      </w:r>
      <w:r w:rsidR="0002404F" w:rsidRPr="00D14390">
        <w:t>NO</w:t>
      </w:r>
      <w:r w:rsidR="00E526E4" w:rsidRPr="001A4D24">
        <w:rPr>
          <w:vertAlign w:val="subscript"/>
        </w:rPr>
        <w:t>x</w:t>
      </w:r>
      <w:r w:rsidR="00E526E4" w:rsidRPr="00D14390">
        <w:t xml:space="preserve"> </w:t>
      </w:r>
      <w:r w:rsidR="0002404F" w:rsidRPr="00D14390">
        <w:t>Emissions from Cement Manufacturing, EPA-453/</w:t>
      </w:r>
      <w:proofErr w:type="spellStart"/>
      <w:r w:rsidR="0002404F" w:rsidRPr="00D14390">
        <w:t>R94</w:t>
      </w:r>
      <w:proofErr w:type="spellEnd"/>
      <w:r w:rsidR="0002404F" w:rsidRPr="00D14390">
        <w:t xml:space="preserve">-004, U.S. Environmental Protection Agency-Office of Air Quality Planning and Standards, Research Triangle Park, N.C. 27711, March 1994; </w:t>
      </w:r>
    </w:p>
    <w:p w14:paraId="78A2C288" w14:textId="77777777" w:rsidR="008E3CA1" w:rsidRPr="00D14390" w:rsidRDefault="008E3CA1" w:rsidP="00D14390"/>
    <w:p w14:paraId="170DC85B" w14:textId="658C76E6" w:rsidR="0002404F" w:rsidRPr="00D14390" w:rsidRDefault="00896668" w:rsidP="00D14390">
      <w:pPr>
        <w:ind w:left="1440" w:hanging="720"/>
      </w:pPr>
      <w:r>
        <w:t>e</w:t>
      </w:r>
      <w:r w:rsidR="0002404F" w:rsidRPr="00D14390">
        <w:t>)</w:t>
      </w:r>
      <w:r w:rsidR="0002404F" w:rsidRPr="00D14390">
        <w:tab/>
        <w:t xml:space="preserve">Section 11.6, Portland Cement Manufacturing, AP-42 Compilation of Air Emission Factors, Volume 1: </w:t>
      </w:r>
      <w:r w:rsidR="00D530F1" w:rsidRPr="00D14390">
        <w:t xml:space="preserve"> </w:t>
      </w:r>
      <w:r w:rsidR="0002404F" w:rsidRPr="00D14390">
        <w:t xml:space="preserve">Stationary Point </w:t>
      </w:r>
      <w:r w:rsidR="003F4C21" w:rsidRPr="00D14390">
        <w:t xml:space="preserve">and </w:t>
      </w:r>
      <w:r w:rsidR="0002404F" w:rsidRPr="00D14390">
        <w:t xml:space="preserve">Area Sources, U.S. Environmental Protection Agency-Office of Air Quality Planning and Standards, Research Triangle Park, N.C. 27711, revised January 1995; </w:t>
      </w:r>
    </w:p>
    <w:p w14:paraId="21175836" w14:textId="3B6D2322" w:rsidR="00981529" w:rsidRPr="00D14390" w:rsidRDefault="00981529" w:rsidP="00D14390"/>
    <w:p w14:paraId="179FD89A" w14:textId="770C0364" w:rsidR="00981529" w:rsidRPr="00D14390" w:rsidRDefault="00896668" w:rsidP="00D14390">
      <w:pPr>
        <w:ind w:left="1440" w:hanging="720"/>
      </w:pPr>
      <w:r>
        <w:t>f</w:t>
      </w:r>
      <w:r w:rsidR="00981529" w:rsidRPr="00D14390">
        <w:t>)</w:t>
      </w:r>
      <w:r w:rsidR="007F7977" w:rsidRPr="00D14390">
        <w:tab/>
      </w:r>
      <w:r w:rsidR="00981529" w:rsidRPr="00D14390">
        <w:t xml:space="preserve">ASTM </w:t>
      </w:r>
      <w:proofErr w:type="spellStart"/>
      <w:r w:rsidR="00981529" w:rsidRPr="00D14390">
        <w:t>D6522</w:t>
      </w:r>
      <w:proofErr w:type="spellEnd"/>
      <w:r w:rsidR="00981529" w:rsidRPr="00D14390">
        <w:t>-</w:t>
      </w:r>
      <w:r>
        <w:t>20</w:t>
      </w:r>
      <w:r w:rsidR="00981529" w:rsidRPr="00D14390">
        <w:t>, Standard Test Method for Determination of Nitrogen Oxides, Carbon Monoxide, and Oxygen Concentrations in Emissions from Natural Gas-Fired Reciprocating Engines, Combustion Turbines, Boilers, and Process Heaters Using Portable Analyzers (</w:t>
      </w:r>
      <w:r>
        <w:t>2020</w:t>
      </w:r>
      <w:r w:rsidR="00981529" w:rsidRPr="00D14390">
        <w:t>);</w:t>
      </w:r>
    </w:p>
    <w:p w14:paraId="3C0CB543" w14:textId="64E99E53" w:rsidR="00981529" w:rsidRPr="00D14390" w:rsidRDefault="00981529" w:rsidP="008548AD"/>
    <w:p w14:paraId="4E92B045" w14:textId="7A63E0F1" w:rsidR="00981529" w:rsidRPr="00D14390" w:rsidRDefault="00896668" w:rsidP="00D14390">
      <w:pPr>
        <w:ind w:left="1440" w:hanging="720"/>
      </w:pPr>
      <w:r>
        <w:t>g</w:t>
      </w:r>
      <w:r w:rsidR="00981529" w:rsidRPr="00D14390">
        <w:t>)</w:t>
      </w:r>
      <w:r w:rsidR="007F7977" w:rsidRPr="00D14390">
        <w:tab/>
      </w:r>
      <w:r w:rsidR="00981529" w:rsidRPr="00D14390">
        <w:t>Compilation of Air Pollutant Emission Factors:  AP-42, Volume I:</w:t>
      </w:r>
      <w:r w:rsidR="00D530F1" w:rsidRPr="00D14390">
        <w:t xml:space="preserve"> </w:t>
      </w:r>
      <w:r w:rsidR="00981529" w:rsidRPr="00D14390">
        <w:t xml:space="preserve"> Stationary Point and Area Sources (</w:t>
      </w:r>
      <w:r>
        <w:t>2024</w:t>
      </w:r>
      <w:r w:rsidR="00981529" w:rsidRPr="00D14390">
        <w:t>), USEPA</w:t>
      </w:r>
      <w:r w:rsidR="00D27599">
        <w:t>;</w:t>
      </w:r>
    </w:p>
    <w:p w14:paraId="251EC396" w14:textId="716BC139" w:rsidR="00D27599" w:rsidRPr="00D27599" w:rsidRDefault="00D27599" w:rsidP="00D27599"/>
    <w:p w14:paraId="28420DBC" w14:textId="0D9929F5" w:rsidR="00D27599" w:rsidRPr="00D27599" w:rsidRDefault="00896668" w:rsidP="00D27599">
      <w:pPr>
        <w:ind w:left="1440" w:hanging="720"/>
      </w:pPr>
      <w:r>
        <w:t>h</w:t>
      </w:r>
      <w:r w:rsidR="00D27599" w:rsidRPr="00D27599">
        <w:t>)</w:t>
      </w:r>
      <w:r w:rsidR="00D27599">
        <w:tab/>
      </w:r>
      <w:r w:rsidR="00D27599" w:rsidRPr="00D27599">
        <w:t>Alternati</w:t>
      </w:r>
      <w:r w:rsidR="00D27599">
        <w:t xml:space="preserve">ve Control Techniques Document − </w:t>
      </w:r>
      <w:r w:rsidR="00D27599" w:rsidRPr="00D27599">
        <w:t>NO</w:t>
      </w:r>
      <w:r w:rsidR="00D27599" w:rsidRPr="00D27599">
        <w:rPr>
          <w:vertAlign w:val="subscript"/>
        </w:rPr>
        <w:t>x</w:t>
      </w:r>
      <w:r w:rsidR="00D27599" w:rsidRPr="00D27599">
        <w:t xml:space="preserve"> Emissions from Industrial/Commercial/Institutional (ICI) Boilers, EPA-453/R-94-022, U.S. Environmental Protection Agency, Office of Air and Radiation, Office of Air Quality Planning and Standa</w:t>
      </w:r>
      <w:r w:rsidR="00D27599">
        <w:t>rds, Research Triangle Park, N.</w:t>
      </w:r>
      <w:r w:rsidR="00D27599" w:rsidRPr="00D27599">
        <w:t>C. 27711, March 1994;</w:t>
      </w:r>
    </w:p>
    <w:p w14:paraId="0915C0A3" w14:textId="77777777" w:rsidR="00D27599" w:rsidRPr="00D27599" w:rsidRDefault="00D27599" w:rsidP="00D27599"/>
    <w:p w14:paraId="228BF0CD" w14:textId="47EB5F97" w:rsidR="00D27599" w:rsidRPr="00D27599" w:rsidRDefault="00896668" w:rsidP="00D27599">
      <w:pPr>
        <w:ind w:left="1440" w:hanging="720"/>
      </w:pPr>
      <w:proofErr w:type="spellStart"/>
      <w:r>
        <w:t>i</w:t>
      </w:r>
      <w:proofErr w:type="spellEnd"/>
      <w:r w:rsidR="00D27599" w:rsidRPr="00D27599">
        <w:t>)</w:t>
      </w:r>
      <w:r w:rsidR="00D27599">
        <w:tab/>
      </w:r>
      <w:r w:rsidR="00D27599" w:rsidRPr="00D27599">
        <w:t>Alternati</w:t>
      </w:r>
      <w:r w:rsidR="00D27599">
        <w:t xml:space="preserve">ve Control Techniques Document − </w:t>
      </w:r>
      <w:r w:rsidR="00D27599" w:rsidRPr="00D27599">
        <w:t>NO</w:t>
      </w:r>
      <w:r w:rsidR="00D27599" w:rsidRPr="00D27599">
        <w:rPr>
          <w:vertAlign w:val="subscript"/>
        </w:rPr>
        <w:t>x</w:t>
      </w:r>
      <w:r w:rsidR="00D27599" w:rsidRPr="00D27599">
        <w:t xml:space="preserve"> Emissions from Process Heaters </w:t>
      </w:r>
      <w:r w:rsidR="00D27599">
        <w:t>(Revised), EPA-453/R-93-034, U.</w:t>
      </w:r>
      <w:r w:rsidR="00D27599" w:rsidRPr="00D27599">
        <w:t>S. Environmental Protection Agency, Office of Air and Radiation, Office of Air Quality Planning and Standa</w:t>
      </w:r>
      <w:r w:rsidR="00D27599">
        <w:t>rds, Research Triangle Park, N.</w:t>
      </w:r>
      <w:r w:rsidR="00D27599" w:rsidRPr="00D27599">
        <w:t>C. 27711, September 1993;</w:t>
      </w:r>
    </w:p>
    <w:p w14:paraId="6DA1BC2A" w14:textId="77777777" w:rsidR="00D27599" w:rsidRPr="00D27599" w:rsidRDefault="00D27599" w:rsidP="00D27599"/>
    <w:p w14:paraId="70BC9356" w14:textId="2BBEF78D" w:rsidR="00D27599" w:rsidRPr="00D27599" w:rsidRDefault="00896668" w:rsidP="00D27599">
      <w:pPr>
        <w:ind w:left="1440" w:hanging="720"/>
      </w:pPr>
      <w:r>
        <w:t>j</w:t>
      </w:r>
      <w:r w:rsidR="00D27599" w:rsidRPr="00D27599">
        <w:t>)</w:t>
      </w:r>
      <w:r w:rsidR="00D27599">
        <w:tab/>
      </w:r>
      <w:r w:rsidR="00D27599" w:rsidRPr="00D27599">
        <w:t>Alternati</w:t>
      </w:r>
      <w:r w:rsidR="00D27599">
        <w:t xml:space="preserve">ve Control Techniques Document − </w:t>
      </w:r>
      <w:r w:rsidR="00D27599" w:rsidRPr="00D27599">
        <w:t>NO</w:t>
      </w:r>
      <w:r w:rsidR="00D27599" w:rsidRPr="00D27599">
        <w:rPr>
          <w:vertAlign w:val="subscript"/>
        </w:rPr>
        <w:t>x</w:t>
      </w:r>
      <w:r w:rsidR="00D27599" w:rsidRPr="00D27599">
        <w:t xml:space="preserve"> Emissions from Glass Manu</w:t>
      </w:r>
      <w:r w:rsidR="00D27599">
        <w:t>facturing, EPA-453/R-94-037, U.</w:t>
      </w:r>
      <w:r w:rsidR="00D27599" w:rsidRPr="00D27599">
        <w:t>S. Environmental Protection Agency, Office of Air and Radiation, Office of Air Quality Planning and Standa</w:t>
      </w:r>
      <w:r w:rsidR="00D27599">
        <w:t>rds, Research Triangle Park, N.</w:t>
      </w:r>
      <w:r w:rsidR="00D27599" w:rsidRPr="00D27599">
        <w:t xml:space="preserve">C. 27711, June 1994; </w:t>
      </w:r>
    </w:p>
    <w:p w14:paraId="0D6D42A8" w14:textId="77777777" w:rsidR="00D27599" w:rsidRPr="00D27599" w:rsidRDefault="00D27599" w:rsidP="00D27599"/>
    <w:p w14:paraId="33A2D69D" w14:textId="582BB1F1" w:rsidR="00D27599" w:rsidRDefault="00896668" w:rsidP="00D27599">
      <w:pPr>
        <w:ind w:left="1440" w:hanging="720"/>
      </w:pPr>
      <w:r>
        <w:t>k</w:t>
      </w:r>
      <w:r w:rsidR="00D27599" w:rsidRPr="00D27599">
        <w:t>)</w:t>
      </w:r>
      <w:r w:rsidR="00D27599">
        <w:tab/>
      </w:r>
      <w:r w:rsidR="00D27599" w:rsidRPr="00D27599">
        <w:t>Alternati</w:t>
      </w:r>
      <w:r w:rsidR="00D27599">
        <w:t xml:space="preserve">ve Control Techniques Document − </w:t>
      </w:r>
      <w:r w:rsidR="00D27599" w:rsidRPr="00D27599">
        <w:t>NO</w:t>
      </w:r>
      <w:r w:rsidR="00D27599" w:rsidRPr="00D27599">
        <w:rPr>
          <w:vertAlign w:val="subscript"/>
        </w:rPr>
        <w:t>x</w:t>
      </w:r>
      <w:r w:rsidR="00D27599" w:rsidRPr="00D27599">
        <w:t xml:space="preserve"> Emissions from Iron and Steel </w:t>
      </w:r>
      <w:r w:rsidR="00D27599">
        <w:t>Mills, EPA-453/R-94-065, U.</w:t>
      </w:r>
      <w:r w:rsidR="00D27599" w:rsidRPr="00D27599">
        <w:t>S. Environmental Protection Agency, Office of Air and Radiation, Office of Air Quality Planning and Standards, Research Triangl</w:t>
      </w:r>
      <w:r w:rsidR="00D27599">
        <w:t>e Park, N.</w:t>
      </w:r>
      <w:r w:rsidR="00D27599" w:rsidRPr="00D27599">
        <w:t>C. 27711, September 1994</w:t>
      </w:r>
      <w:r w:rsidR="00AB7571">
        <w:t>;</w:t>
      </w:r>
    </w:p>
    <w:p w14:paraId="091005A1" w14:textId="77777777" w:rsidR="00AB7571" w:rsidRDefault="00AB7571" w:rsidP="008548AD"/>
    <w:p w14:paraId="46B494A1" w14:textId="4A5F8F73" w:rsidR="00AB7571" w:rsidRDefault="00896668" w:rsidP="00D27599">
      <w:pPr>
        <w:ind w:left="1440" w:hanging="720"/>
      </w:pPr>
      <w:r>
        <w:t>l</w:t>
      </w:r>
      <w:r w:rsidR="00AB7571">
        <w:t>)</w:t>
      </w:r>
      <w:r w:rsidR="00AB7571">
        <w:tab/>
        <w:t>40 CFR 60 and 75 (</w:t>
      </w:r>
      <w:r>
        <w:t>2024</w:t>
      </w:r>
      <w:r w:rsidR="00AB7571">
        <w:t>); and</w:t>
      </w:r>
    </w:p>
    <w:p w14:paraId="18B6C599" w14:textId="1C9E93AB" w:rsidR="00AB7571" w:rsidRDefault="00AB7571" w:rsidP="008548AD"/>
    <w:p w14:paraId="05E12F6D" w14:textId="246D2741" w:rsidR="00896668" w:rsidRDefault="00896668" w:rsidP="00D27599">
      <w:pPr>
        <w:ind w:left="1440" w:hanging="720"/>
      </w:pPr>
      <w:r w:rsidRPr="004A4F4A">
        <w:t>m)</w:t>
      </w:r>
      <w:r>
        <w:tab/>
      </w:r>
      <w:r w:rsidRPr="004A4F4A">
        <w:t>40 CFR 63.7540 (2024).</w:t>
      </w:r>
    </w:p>
    <w:p w14:paraId="152E2039" w14:textId="4DE09733" w:rsidR="00D27599" w:rsidRPr="00D14390" w:rsidRDefault="00D27599" w:rsidP="00D14390"/>
    <w:p w14:paraId="2596F6E9" w14:textId="691FA8A2" w:rsidR="000E5ABF" w:rsidRDefault="00BA1637" w:rsidP="000E5ABF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3500FA">
        <w:t>9</w:t>
      </w:r>
      <w:r w:rsidRPr="00524821">
        <w:t xml:space="preserve"> Ill. Reg. </w:t>
      </w:r>
      <w:r w:rsidR="00813BFC">
        <w:t>6355</w:t>
      </w:r>
      <w:r w:rsidRPr="00524821">
        <w:t xml:space="preserve">, effective </w:t>
      </w:r>
      <w:r w:rsidR="00813BFC">
        <w:t>April 23, 2025</w:t>
      </w:r>
      <w:r w:rsidRPr="00524821">
        <w:t>)</w:t>
      </w:r>
    </w:p>
    <w:sectPr w:rsidR="000E5ABF" w:rsidSect="000240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404F"/>
    <w:rsid w:val="0002404F"/>
    <w:rsid w:val="000E5ABF"/>
    <w:rsid w:val="001A4D24"/>
    <w:rsid w:val="001F5570"/>
    <w:rsid w:val="00250AFF"/>
    <w:rsid w:val="00307FBE"/>
    <w:rsid w:val="003500FA"/>
    <w:rsid w:val="003F4C21"/>
    <w:rsid w:val="004855E4"/>
    <w:rsid w:val="005A0F51"/>
    <w:rsid w:val="005C3366"/>
    <w:rsid w:val="006478E5"/>
    <w:rsid w:val="007F7977"/>
    <w:rsid w:val="00806FD2"/>
    <w:rsid w:val="00813BFC"/>
    <w:rsid w:val="008548AD"/>
    <w:rsid w:val="00896668"/>
    <w:rsid w:val="008E3CA1"/>
    <w:rsid w:val="00936DFA"/>
    <w:rsid w:val="00981529"/>
    <w:rsid w:val="00A2045E"/>
    <w:rsid w:val="00AB7571"/>
    <w:rsid w:val="00B1599D"/>
    <w:rsid w:val="00B4364E"/>
    <w:rsid w:val="00B85471"/>
    <w:rsid w:val="00B91C43"/>
    <w:rsid w:val="00BA1637"/>
    <w:rsid w:val="00D14390"/>
    <w:rsid w:val="00D27599"/>
    <w:rsid w:val="00D530F1"/>
    <w:rsid w:val="00DA0E09"/>
    <w:rsid w:val="00E43E6B"/>
    <w:rsid w:val="00E526E4"/>
    <w:rsid w:val="00E5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2732B3"/>
  <w15:docId w15:val="{21D5C55D-0933-4743-A0F3-1783D8A1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3">
    <w:name w:val="1AutoList3"/>
    <w:rsid w:val="0098152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sz w:val="24"/>
    </w:rPr>
  </w:style>
  <w:style w:type="paragraph" w:customStyle="1" w:styleId="JCARSourceNote">
    <w:name w:val="JCAR Source Note"/>
    <w:basedOn w:val="Normal"/>
    <w:rsid w:val="00E54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General Assembly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Shipley, Melissa A.</cp:lastModifiedBy>
  <cp:revision>4</cp:revision>
  <dcterms:created xsi:type="dcterms:W3CDTF">2025-04-30T21:22:00Z</dcterms:created>
  <dcterms:modified xsi:type="dcterms:W3CDTF">2025-05-09T14:50:00Z</dcterms:modified>
</cp:coreProperties>
</file>