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CE" w:rsidRDefault="00763CCE" w:rsidP="00763C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3CCE" w:rsidRDefault="00763CCE" w:rsidP="00763CCE">
      <w:pPr>
        <w:widowControl w:val="0"/>
        <w:autoSpaceDE w:val="0"/>
        <w:autoSpaceDN w:val="0"/>
        <w:adjustRightInd w:val="0"/>
        <w:jc w:val="center"/>
      </w:pPr>
      <w:r>
        <w:t>PART 215</w:t>
      </w:r>
    </w:p>
    <w:p w:rsidR="00763CCE" w:rsidRDefault="00763CCE" w:rsidP="00763CCE">
      <w:pPr>
        <w:widowControl w:val="0"/>
        <w:autoSpaceDE w:val="0"/>
        <w:autoSpaceDN w:val="0"/>
        <w:adjustRightInd w:val="0"/>
        <w:jc w:val="center"/>
      </w:pPr>
      <w:r>
        <w:t>ORGANIC MATERIAL EMISSION STANDARDS AND LIMITATIONS</w:t>
      </w:r>
    </w:p>
    <w:p w:rsidR="00763CCE" w:rsidRDefault="00763CCE" w:rsidP="00763CCE">
      <w:pPr>
        <w:widowControl w:val="0"/>
        <w:autoSpaceDE w:val="0"/>
        <w:autoSpaceDN w:val="0"/>
        <w:adjustRightInd w:val="0"/>
      </w:pPr>
    </w:p>
    <w:sectPr w:rsidR="00763CCE" w:rsidSect="00763C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CCE"/>
    <w:rsid w:val="000E0152"/>
    <w:rsid w:val="003531DC"/>
    <w:rsid w:val="005C3366"/>
    <w:rsid w:val="00763CCE"/>
    <w:rsid w:val="0098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215</dc:title>
  <dc:subject/>
  <dc:creator>Illinois General Assembly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