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18" w:rsidRDefault="00426018" w:rsidP="004260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018" w:rsidRDefault="00426018" w:rsidP="00426018">
      <w:pPr>
        <w:widowControl w:val="0"/>
        <w:autoSpaceDE w:val="0"/>
        <w:autoSpaceDN w:val="0"/>
        <w:adjustRightInd w:val="0"/>
        <w:jc w:val="center"/>
      </w:pPr>
      <w:r>
        <w:t>PART 214</w:t>
      </w:r>
    </w:p>
    <w:p w:rsidR="00426018" w:rsidRDefault="00426018" w:rsidP="00426018">
      <w:pPr>
        <w:widowControl w:val="0"/>
        <w:autoSpaceDE w:val="0"/>
        <w:autoSpaceDN w:val="0"/>
        <w:adjustRightInd w:val="0"/>
        <w:jc w:val="center"/>
      </w:pPr>
      <w:r>
        <w:t>SULFUR LIMITATIONS</w:t>
      </w:r>
    </w:p>
    <w:p w:rsidR="00426018" w:rsidRDefault="00426018" w:rsidP="00426018">
      <w:pPr>
        <w:widowControl w:val="0"/>
        <w:autoSpaceDE w:val="0"/>
        <w:autoSpaceDN w:val="0"/>
        <w:adjustRightInd w:val="0"/>
      </w:pPr>
    </w:p>
    <w:sectPr w:rsidR="00426018" w:rsidSect="00426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018"/>
    <w:rsid w:val="002A7A7A"/>
    <w:rsid w:val="00353640"/>
    <w:rsid w:val="00426018"/>
    <w:rsid w:val="005C3366"/>
    <w:rsid w:val="00FD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214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214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