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80" w:rsidRDefault="00555E80" w:rsidP="00555E80">
      <w:pPr>
        <w:widowControl w:val="0"/>
        <w:autoSpaceDE w:val="0"/>
        <w:autoSpaceDN w:val="0"/>
        <w:adjustRightInd w:val="0"/>
      </w:pPr>
      <w:bookmarkStart w:id="0" w:name="_GoBack"/>
      <w:bookmarkEnd w:id="0"/>
    </w:p>
    <w:p w:rsidR="00555E80" w:rsidRDefault="00555E80" w:rsidP="00555E80">
      <w:pPr>
        <w:widowControl w:val="0"/>
        <w:autoSpaceDE w:val="0"/>
        <w:autoSpaceDN w:val="0"/>
        <w:adjustRightInd w:val="0"/>
      </w:pPr>
      <w:r>
        <w:rPr>
          <w:b/>
          <w:bCs/>
        </w:rPr>
        <w:t>Section 212.210  Emissions Limitations for Certain Fuel Combustion Emission Units Located in the Vicinity of Granite City</w:t>
      </w:r>
      <w:r>
        <w:t xml:space="preserve"> </w:t>
      </w:r>
    </w:p>
    <w:p w:rsidR="00555E80" w:rsidRDefault="00555E80" w:rsidP="00555E80">
      <w:pPr>
        <w:widowControl w:val="0"/>
        <w:autoSpaceDE w:val="0"/>
        <w:autoSpaceDN w:val="0"/>
        <w:adjustRightInd w:val="0"/>
      </w:pPr>
    </w:p>
    <w:p w:rsidR="00555E80" w:rsidRDefault="00555E80" w:rsidP="00555E80">
      <w:pPr>
        <w:widowControl w:val="0"/>
        <w:autoSpaceDE w:val="0"/>
        <w:autoSpaceDN w:val="0"/>
        <w:adjustRightInd w:val="0"/>
        <w:ind w:left="1440" w:hanging="720"/>
      </w:pPr>
      <w:r>
        <w:t>a)</w:t>
      </w:r>
      <w:r>
        <w:tab/>
        <w:t xml:space="preserve">No person shall cause or allow emissions of PM-10 into the atmosphere to exceed 12.9 </w:t>
      </w:r>
      <w:proofErr w:type="spellStart"/>
      <w:r>
        <w:t>ng</w:t>
      </w:r>
      <w:proofErr w:type="spellEnd"/>
      <w:r>
        <w:t xml:space="preserve">/J (0.03 </w:t>
      </w:r>
      <w:proofErr w:type="spellStart"/>
      <w:r>
        <w:t>lbs</w:t>
      </w:r>
      <w:proofErr w:type="spellEnd"/>
      <w:r>
        <w:t>/</w:t>
      </w:r>
      <w:proofErr w:type="spellStart"/>
      <w:r>
        <w:t>mmbtu</w:t>
      </w:r>
      <w:proofErr w:type="spellEnd"/>
      <w:r>
        <w:t xml:space="preserve">) of heat input from fuels other than natural gas during any one hour period from any industrial fuel combustion emission units, other than in an integrated iron and steel plant, located in the vicinity of Granite City, which area is defined in Section 212.324(a)(1)(C) of this Subpart. </w:t>
      </w:r>
    </w:p>
    <w:p w:rsidR="00594185" w:rsidRDefault="00594185" w:rsidP="00555E80">
      <w:pPr>
        <w:widowControl w:val="0"/>
        <w:autoSpaceDE w:val="0"/>
        <w:autoSpaceDN w:val="0"/>
        <w:adjustRightInd w:val="0"/>
        <w:ind w:left="1440" w:hanging="720"/>
      </w:pPr>
    </w:p>
    <w:p w:rsidR="00555E80" w:rsidRDefault="00555E80" w:rsidP="00555E80">
      <w:pPr>
        <w:widowControl w:val="0"/>
        <w:autoSpaceDE w:val="0"/>
        <w:autoSpaceDN w:val="0"/>
        <w:adjustRightInd w:val="0"/>
        <w:ind w:left="1440" w:hanging="720"/>
      </w:pPr>
      <w:r>
        <w:t>b)</w:t>
      </w:r>
      <w:r>
        <w:tab/>
        <w:t xml:space="preserve">Emission units shall comply with the emissions limitations of this Section by May 11, 1993, or upon initial start-up, whichever occurs later. </w:t>
      </w:r>
    </w:p>
    <w:p w:rsidR="00555E80" w:rsidRDefault="00555E80" w:rsidP="00555E80">
      <w:pPr>
        <w:widowControl w:val="0"/>
        <w:autoSpaceDE w:val="0"/>
        <w:autoSpaceDN w:val="0"/>
        <w:adjustRightInd w:val="0"/>
        <w:ind w:left="1440" w:hanging="720"/>
      </w:pPr>
    </w:p>
    <w:p w:rsidR="00555E80" w:rsidRDefault="00555E80" w:rsidP="00555E80">
      <w:pPr>
        <w:widowControl w:val="0"/>
        <w:autoSpaceDE w:val="0"/>
        <w:autoSpaceDN w:val="0"/>
        <w:adjustRightInd w:val="0"/>
        <w:ind w:left="1440" w:hanging="720"/>
      </w:pPr>
      <w:r>
        <w:t xml:space="preserve">(Source:  Amended at 20 Ill. Reg. 7605, effective May 22, 1996) </w:t>
      </w:r>
    </w:p>
    <w:sectPr w:rsidR="00555E80" w:rsidSect="00555E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E80"/>
    <w:rsid w:val="00081BE7"/>
    <w:rsid w:val="00555E80"/>
    <w:rsid w:val="00594185"/>
    <w:rsid w:val="005C3366"/>
    <w:rsid w:val="00E26EF3"/>
    <w:rsid w:val="00EB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