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806E" w14:textId="77777777" w:rsidR="00422DEE" w:rsidRDefault="00422DEE" w:rsidP="00422DEE">
      <w:pPr>
        <w:widowControl w:val="0"/>
        <w:autoSpaceDE w:val="0"/>
        <w:autoSpaceDN w:val="0"/>
        <w:adjustRightInd w:val="0"/>
      </w:pPr>
    </w:p>
    <w:p w14:paraId="1176C252" w14:textId="77777777" w:rsidR="00422DEE" w:rsidRDefault="00422DEE" w:rsidP="00422D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211.APPENDIX A  Rule into Section Table</w:t>
      </w:r>
      <w:r>
        <w:t xml:space="preserve"> </w:t>
      </w:r>
    </w:p>
    <w:p w14:paraId="14098CC6" w14:textId="77777777" w:rsidR="00422DEE" w:rsidRDefault="00422DEE" w:rsidP="00422DEE">
      <w:pPr>
        <w:widowControl w:val="0"/>
        <w:autoSpaceDE w:val="0"/>
        <w:autoSpaceDN w:val="0"/>
        <w:adjustRightInd w:val="0"/>
      </w:pPr>
    </w:p>
    <w:p w14:paraId="4F239A1F" w14:textId="77777777" w:rsidR="00422DEE" w:rsidRDefault="00422DEE" w:rsidP="00422DEE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880"/>
      </w:tblGrid>
      <w:tr w:rsidR="00422DEE" w14:paraId="6284C41B" w14:textId="7777777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23DC7C31" w14:textId="77777777" w:rsidR="00422DEE" w:rsidRDefault="00422DEE" w:rsidP="00422DEE">
            <w:pPr>
              <w:widowControl w:val="0"/>
              <w:autoSpaceDE w:val="0"/>
              <w:autoSpaceDN w:val="0"/>
              <w:adjustRightInd w:val="0"/>
            </w:pPr>
            <w:r>
              <w:t>RULE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C9530FA" w14:textId="77777777" w:rsidR="00422DEE" w:rsidRDefault="00422DEE" w:rsidP="00422DEE">
            <w:pPr>
              <w:widowControl w:val="0"/>
              <w:autoSpaceDE w:val="0"/>
              <w:autoSpaceDN w:val="0"/>
              <w:adjustRightInd w:val="0"/>
            </w:pPr>
            <w:r>
              <w:t>SECTION</w:t>
            </w:r>
          </w:p>
        </w:tc>
      </w:tr>
      <w:tr w:rsidR="00422DEE" w14:paraId="484A703A" w14:textId="7777777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1A641F1F" w14:textId="77777777" w:rsidR="00422DEE" w:rsidRDefault="00422DEE" w:rsidP="00422DEE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E0A9D8A" w14:textId="77777777" w:rsidR="00422DEE" w:rsidRDefault="00422DEE" w:rsidP="00422D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2DEE" w14:paraId="08DAAFDC" w14:textId="7777777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6AC04AA4" w14:textId="77777777" w:rsidR="00422DEE" w:rsidRDefault="00422DEE" w:rsidP="00422DEE">
            <w:pPr>
              <w:widowControl w:val="0"/>
              <w:autoSpaceDE w:val="0"/>
              <w:autoSpaceDN w:val="0"/>
              <w:adjustRightInd w:val="0"/>
            </w:pPr>
            <w:r>
              <w:t>201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DFC7328" w14:textId="77777777" w:rsidR="00422DEE" w:rsidRDefault="00422DEE" w:rsidP="00422DEE">
            <w:pPr>
              <w:widowControl w:val="0"/>
              <w:autoSpaceDE w:val="0"/>
              <w:autoSpaceDN w:val="0"/>
              <w:adjustRightInd w:val="0"/>
            </w:pPr>
            <w:r>
              <w:t>211.121 and 211.122</w:t>
            </w:r>
          </w:p>
        </w:tc>
      </w:tr>
    </w:tbl>
    <w:p w14:paraId="489934CE" w14:textId="7E8FA563" w:rsidR="00422DEE" w:rsidRDefault="00422DEE" w:rsidP="00422DEE">
      <w:pPr>
        <w:widowControl w:val="0"/>
        <w:autoSpaceDE w:val="0"/>
        <w:autoSpaceDN w:val="0"/>
        <w:adjustRightInd w:val="0"/>
      </w:pPr>
    </w:p>
    <w:sectPr w:rsidR="00422DEE" w:rsidSect="00422D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2DEE"/>
    <w:rsid w:val="00204DC3"/>
    <w:rsid w:val="00422DEE"/>
    <w:rsid w:val="00565AEE"/>
    <w:rsid w:val="005C3366"/>
    <w:rsid w:val="00CF2371"/>
    <w:rsid w:val="00D3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1CE6F4"/>
  <w15:docId w15:val="{2FC3267A-3DE6-49AE-8385-17E21BB2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Shipley, Melissa A.</cp:lastModifiedBy>
  <cp:revision>4</cp:revision>
  <dcterms:created xsi:type="dcterms:W3CDTF">2012-06-21T19:19:00Z</dcterms:created>
  <dcterms:modified xsi:type="dcterms:W3CDTF">2026-03-02T21:04:00Z</dcterms:modified>
</cp:coreProperties>
</file>