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2D" w:rsidRDefault="0060762D" w:rsidP="006076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62D" w:rsidRDefault="0060762D" w:rsidP="006076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211.4230  Organic Compound</w:t>
      </w:r>
      <w:r>
        <w:t xml:space="preserve"> </w:t>
      </w:r>
    </w:p>
    <w:p w:rsidR="0060762D" w:rsidRDefault="0060762D" w:rsidP="0060762D">
      <w:pPr>
        <w:widowControl w:val="0"/>
        <w:autoSpaceDE w:val="0"/>
        <w:autoSpaceDN w:val="0"/>
        <w:adjustRightInd w:val="0"/>
      </w:pPr>
    </w:p>
    <w:p w:rsidR="0060762D" w:rsidRDefault="0060762D" w:rsidP="0060762D">
      <w:pPr>
        <w:widowControl w:val="0"/>
        <w:autoSpaceDE w:val="0"/>
        <w:autoSpaceDN w:val="0"/>
        <w:adjustRightInd w:val="0"/>
      </w:pPr>
      <w:r>
        <w:t xml:space="preserve">"Organic compound" means any compound of carbon, excluding carbon monoxide, carbon dioxide, carbonic acid, metallic carbides or carbonates, and ammonium carbonate. </w:t>
      </w:r>
    </w:p>
    <w:p w:rsidR="0060762D" w:rsidRDefault="0060762D" w:rsidP="0060762D">
      <w:pPr>
        <w:widowControl w:val="0"/>
        <w:autoSpaceDE w:val="0"/>
        <w:autoSpaceDN w:val="0"/>
        <w:adjustRightInd w:val="0"/>
      </w:pPr>
    </w:p>
    <w:p w:rsidR="0060762D" w:rsidRDefault="0060762D" w:rsidP="006076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0762D" w:rsidSect="00607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62D"/>
    <w:rsid w:val="001E7A5A"/>
    <w:rsid w:val="00294C7D"/>
    <w:rsid w:val="005C3366"/>
    <w:rsid w:val="0060762D"/>
    <w:rsid w:val="00B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