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0D9" w:rsidRDefault="00E370D9" w:rsidP="00E370D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370D9" w:rsidRDefault="00E370D9" w:rsidP="00E370D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211.3530  Magnet Wire Coating</w:t>
      </w:r>
      <w:r>
        <w:t xml:space="preserve"> </w:t>
      </w:r>
    </w:p>
    <w:p w:rsidR="00E370D9" w:rsidRDefault="00E370D9" w:rsidP="00E370D9">
      <w:pPr>
        <w:widowControl w:val="0"/>
        <w:autoSpaceDE w:val="0"/>
        <w:autoSpaceDN w:val="0"/>
        <w:adjustRightInd w:val="0"/>
      </w:pPr>
    </w:p>
    <w:p w:rsidR="00E370D9" w:rsidRDefault="00E370D9" w:rsidP="00E370D9">
      <w:pPr>
        <w:widowControl w:val="0"/>
        <w:autoSpaceDE w:val="0"/>
        <w:autoSpaceDN w:val="0"/>
        <w:adjustRightInd w:val="0"/>
      </w:pPr>
      <w:r>
        <w:t xml:space="preserve">"Magnet wire coating" means any electrically insulating varnish or enamel or other protective, decorative or functional coating applied onto the surface of magnet wire. </w:t>
      </w:r>
    </w:p>
    <w:p w:rsidR="00E370D9" w:rsidRDefault="00E370D9" w:rsidP="00E370D9">
      <w:pPr>
        <w:widowControl w:val="0"/>
        <w:autoSpaceDE w:val="0"/>
        <w:autoSpaceDN w:val="0"/>
        <w:adjustRightInd w:val="0"/>
      </w:pPr>
    </w:p>
    <w:p w:rsidR="00E370D9" w:rsidRDefault="00E370D9" w:rsidP="00E370D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E370D9" w:rsidSect="00E370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70D9"/>
    <w:rsid w:val="005C3366"/>
    <w:rsid w:val="005D5822"/>
    <w:rsid w:val="00795675"/>
    <w:rsid w:val="009E5121"/>
    <w:rsid w:val="00E3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2012-06-21T19:13:00Z</dcterms:created>
  <dcterms:modified xsi:type="dcterms:W3CDTF">2012-06-21T19:13:00Z</dcterms:modified>
</cp:coreProperties>
</file>