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45" w:rsidRDefault="00FA6345" w:rsidP="00FA63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345" w:rsidRDefault="00FA6345" w:rsidP="00FA63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211.3390  Liquid-Mounted Seal</w:t>
      </w:r>
      <w:r>
        <w:t xml:space="preserve"> </w:t>
      </w:r>
    </w:p>
    <w:p w:rsidR="00FA6345" w:rsidRDefault="00FA6345" w:rsidP="00FA6345">
      <w:pPr>
        <w:widowControl w:val="0"/>
        <w:autoSpaceDE w:val="0"/>
        <w:autoSpaceDN w:val="0"/>
        <w:adjustRightInd w:val="0"/>
      </w:pPr>
    </w:p>
    <w:p w:rsidR="00FA6345" w:rsidRDefault="00FA6345" w:rsidP="00FA6345">
      <w:pPr>
        <w:widowControl w:val="0"/>
        <w:autoSpaceDE w:val="0"/>
        <w:autoSpaceDN w:val="0"/>
        <w:adjustRightInd w:val="0"/>
      </w:pPr>
      <w:r>
        <w:t xml:space="preserve">"Liquid-mounted seal" means a primary seal mounted in continuous contact with the liquid between the tank wall and the floating roof edge around the circumference of the roof. </w:t>
      </w:r>
    </w:p>
    <w:p w:rsidR="00FA6345" w:rsidRDefault="00FA6345" w:rsidP="00FA6345">
      <w:pPr>
        <w:widowControl w:val="0"/>
        <w:autoSpaceDE w:val="0"/>
        <w:autoSpaceDN w:val="0"/>
        <w:adjustRightInd w:val="0"/>
      </w:pPr>
    </w:p>
    <w:p w:rsidR="00FA6345" w:rsidRDefault="00FA6345" w:rsidP="00FA63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A6345" w:rsidSect="00FA63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345"/>
    <w:rsid w:val="005C3366"/>
    <w:rsid w:val="009A386E"/>
    <w:rsid w:val="00B40A76"/>
    <w:rsid w:val="00F65FFA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