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60" w:rsidRPr="006F5260" w:rsidRDefault="006F5260" w:rsidP="006F5260">
      <w:pPr>
        <w:rPr>
          <w:rFonts w:ascii="Times New Roman" w:hAnsi="Times New Roman"/>
          <w:szCs w:val="24"/>
        </w:rPr>
      </w:pPr>
    </w:p>
    <w:p w:rsidR="006F5260" w:rsidRPr="006F5260" w:rsidRDefault="006F5260" w:rsidP="006F5260">
      <w:pPr>
        <w:rPr>
          <w:rFonts w:ascii="Times New Roman" w:hAnsi="Times New Roman"/>
          <w:b/>
          <w:szCs w:val="24"/>
        </w:rPr>
      </w:pPr>
      <w:r w:rsidRPr="006F5260">
        <w:rPr>
          <w:rFonts w:ascii="Times New Roman" w:hAnsi="Times New Roman"/>
          <w:b/>
          <w:szCs w:val="24"/>
        </w:rPr>
        <w:t xml:space="preserve">Section </w:t>
      </w:r>
      <w:bookmarkStart w:id="0" w:name="_Hlk28088087"/>
      <w:r w:rsidRPr="006F5260">
        <w:rPr>
          <w:rFonts w:ascii="Times New Roman" w:hAnsi="Times New Roman"/>
          <w:b/>
          <w:szCs w:val="24"/>
        </w:rPr>
        <w:t xml:space="preserve">211.3160  Insulation Covering </w:t>
      </w:r>
      <w:bookmarkEnd w:id="0"/>
    </w:p>
    <w:p w:rsidR="006F5260" w:rsidRPr="006F5260" w:rsidRDefault="006F5260" w:rsidP="006F5260">
      <w:pPr>
        <w:rPr>
          <w:rFonts w:ascii="Times New Roman" w:hAnsi="Times New Roman"/>
          <w:szCs w:val="24"/>
        </w:rPr>
      </w:pPr>
    </w:p>
    <w:p w:rsidR="006F5260" w:rsidRPr="006F5260" w:rsidRDefault="006F5260" w:rsidP="006F5260">
      <w:pPr>
        <w:rPr>
          <w:rFonts w:ascii="Times New Roman" w:eastAsiaTheme="minorHAnsi" w:hAnsi="Times New Roman"/>
          <w:szCs w:val="24"/>
        </w:rPr>
      </w:pPr>
      <w:r w:rsidRPr="006F5260">
        <w:rPr>
          <w:rFonts w:ascii="Times New Roman" w:eastAsiaTheme="minorHAnsi" w:hAnsi="Times New Roman"/>
          <w:szCs w:val="24"/>
        </w:rPr>
        <w:t>"Insulation covering" means material that is applied to foam insulation to protect the insulation from mechanical or environmental damage.</w:t>
      </w:r>
    </w:p>
    <w:p w:rsidR="006F5260" w:rsidRPr="006F5260" w:rsidRDefault="006F5260" w:rsidP="006F5260">
      <w:pPr>
        <w:rPr>
          <w:rFonts w:ascii="Times New Roman" w:hAnsi="Times New Roman"/>
          <w:szCs w:val="24"/>
        </w:rPr>
      </w:pPr>
    </w:p>
    <w:p w:rsidR="00CC74AB" w:rsidRDefault="00CC74AB" w:rsidP="00CC74AB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4C7C78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4C7C78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CC74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162" w:rsidRDefault="00A33162">
      <w:r>
        <w:separator/>
      </w:r>
    </w:p>
  </w:endnote>
  <w:endnote w:type="continuationSeparator" w:id="0">
    <w:p w:rsidR="00A33162" w:rsidRDefault="00A3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162" w:rsidRDefault="00A33162">
      <w:r>
        <w:separator/>
      </w:r>
    </w:p>
  </w:footnote>
  <w:footnote w:type="continuationSeparator" w:id="0">
    <w:p w:rsidR="00A33162" w:rsidRDefault="00A33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C78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260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162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4AB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A7C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1912B-1A66-4800-A943-EFA58A4D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260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F5260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F5260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