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724" w:rsidRDefault="00D92724" w:rsidP="00D92724">
      <w:pPr>
        <w:rPr>
          <w:b/>
        </w:rPr>
      </w:pPr>
      <w:bookmarkStart w:id="0" w:name="_GoBack"/>
      <w:bookmarkEnd w:id="0"/>
    </w:p>
    <w:p w:rsidR="00D92724" w:rsidRPr="001E2B99" w:rsidRDefault="00D92724" w:rsidP="00D92724">
      <w:pPr>
        <w:rPr>
          <w:b/>
        </w:rPr>
      </w:pPr>
      <w:r w:rsidRPr="001E2B99">
        <w:rPr>
          <w:b/>
        </w:rPr>
        <w:t xml:space="preserve">Section </w:t>
      </w:r>
      <w:smartTag w:uri="urn:schemas-microsoft-com:office:smarttags" w:element="place">
        <w:smartTagPr>
          <w:attr w:name="phonenumber" w:val="$6211$$$"/>
          <w:attr w:uri="urn:schemas-microsoft-com:office:office" w:name="ls" w:val="trans"/>
        </w:smartTagPr>
        <w:r w:rsidRPr="001E2B99">
          <w:rPr>
            <w:b/>
          </w:rPr>
          <w:t>211.2368</w:t>
        </w:r>
      </w:smartTag>
      <w:r w:rsidRPr="001E2B99">
        <w:rPr>
          <w:b/>
        </w:rPr>
        <w:t xml:space="preserve">  Flexible Packaging</w:t>
      </w:r>
    </w:p>
    <w:p w:rsidR="00D92724" w:rsidRPr="001E2B99" w:rsidRDefault="00D92724" w:rsidP="00D92724"/>
    <w:p w:rsidR="00D92724" w:rsidRPr="001E2B99" w:rsidRDefault="00D92724" w:rsidP="005F5D79">
      <w:r>
        <w:t>"</w:t>
      </w:r>
      <w:r w:rsidRPr="001E2B99">
        <w:t>Flexible Packaging</w:t>
      </w:r>
      <w:r>
        <w:t>"</w:t>
      </w:r>
      <w:r w:rsidRPr="001E2B99">
        <w:t xml:space="preserve"> means any package or part of a package, the shape of which can be readily changed. Flexible packaging includes, but is not limited to, bags, pouches, liners, and wraps utilizing paper, plastic, film, aluminum foil, metalized or coated paper or film, or any combination of these materials. Shrink-wrap labels or wrappers (but not self-adhesive labels) printed on or in-line with a flexible packaging printing press are also considered to be flexible packaging. Flexible packaging does not include folding cartons, gift wraps, hot stamp foils, wall coverings, vinyl products, decorative laminates, floor coverings, or tissue products.</w:t>
      </w:r>
    </w:p>
    <w:p w:rsidR="001C71C2" w:rsidRDefault="001C71C2" w:rsidP="00573770"/>
    <w:p w:rsidR="00D92724" w:rsidRPr="00D55B37" w:rsidRDefault="00D92724">
      <w:pPr>
        <w:pStyle w:val="JCARSourceNote"/>
        <w:ind w:left="720"/>
      </w:pPr>
      <w:r w:rsidRPr="00D55B37">
        <w:t xml:space="preserve">(Source:  Added at </w:t>
      </w:r>
      <w:r>
        <w:t>34</w:t>
      </w:r>
      <w:r w:rsidRPr="00D55B37">
        <w:t xml:space="preserve"> Ill. Reg. </w:t>
      </w:r>
      <w:r w:rsidR="0015264C">
        <w:t>9069</w:t>
      </w:r>
      <w:r w:rsidRPr="00D55B37">
        <w:t xml:space="preserve">, effective </w:t>
      </w:r>
      <w:r w:rsidR="0015264C">
        <w:t>June 25, 2010</w:t>
      </w:r>
      <w:r w:rsidRPr="00D55B37">
        <w:t>)</w:t>
      </w:r>
    </w:p>
    <w:sectPr w:rsidR="00D9272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B57" w:rsidRDefault="007A5B57">
      <w:r>
        <w:separator/>
      </w:r>
    </w:p>
  </w:endnote>
  <w:endnote w:type="continuationSeparator" w:id="0">
    <w:p w:rsidR="007A5B57" w:rsidRDefault="007A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B57" w:rsidRDefault="007A5B57">
      <w:r>
        <w:separator/>
      </w:r>
    </w:p>
  </w:footnote>
  <w:footnote w:type="continuationSeparator" w:id="0">
    <w:p w:rsidR="007A5B57" w:rsidRDefault="007A5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8B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64C"/>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7CD"/>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5C0A"/>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6C1"/>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5D79"/>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3DE3"/>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B57"/>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18B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724"/>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CF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72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72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2012-06-21T19:11:00Z</dcterms:created>
  <dcterms:modified xsi:type="dcterms:W3CDTF">2012-06-21T19:11:00Z</dcterms:modified>
</cp:coreProperties>
</file>