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62" w:rsidRDefault="00731862" w:rsidP="00731862">
      <w:pPr>
        <w:widowControl w:val="0"/>
        <w:autoSpaceDE w:val="0"/>
        <w:autoSpaceDN w:val="0"/>
        <w:adjustRightInd w:val="0"/>
      </w:pPr>
      <w:bookmarkStart w:id="0" w:name="_GoBack"/>
      <w:bookmarkEnd w:id="0"/>
    </w:p>
    <w:p w:rsidR="00731862" w:rsidRDefault="00731862" w:rsidP="00731862">
      <w:pPr>
        <w:widowControl w:val="0"/>
        <w:autoSpaceDE w:val="0"/>
        <w:autoSpaceDN w:val="0"/>
        <w:adjustRightInd w:val="0"/>
      </w:pPr>
      <w:r>
        <w:rPr>
          <w:b/>
          <w:bCs/>
        </w:rPr>
        <w:t>Section 211.1870  Effluent Water Separator</w:t>
      </w:r>
      <w:r>
        <w:t xml:space="preserve"> </w:t>
      </w:r>
    </w:p>
    <w:p w:rsidR="00731862" w:rsidRDefault="00731862" w:rsidP="00731862">
      <w:pPr>
        <w:widowControl w:val="0"/>
        <w:autoSpaceDE w:val="0"/>
        <w:autoSpaceDN w:val="0"/>
        <w:adjustRightInd w:val="0"/>
      </w:pPr>
    </w:p>
    <w:p w:rsidR="00731862" w:rsidRDefault="00731862" w:rsidP="00731862">
      <w:pPr>
        <w:widowControl w:val="0"/>
        <w:autoSpaceDE w:val="0"/>
        <w:autoSpaceDN w:val="0"/>
        <w:adjustRightInd w:val="0"/>
      </w:pPr>
      <w:r>
        <w:t xml:space="preserve">"Effluent water separator" means any tank, box, sump or other apparatus in which any organic material floating on or entrained or contained in water entering such tank, box, sump or other apparatus is physically separated and removed from such water prior to outfall, drainage or recovery of such water. </w:t>
      </w:r>
    </w:p>
    <w:p w:rsidR="00731862" w:rsidRDefault="00731862" w:rsidP="00731862">
      <w:pPr>
        <w:widowControl w:val="0"/>
        <w:autoSpaceDE w:val="0"/>
        <w:autoSpaceDN w:val="0"/>
        <w:adjustRightInd w:val="0"/>
      </w:pPr>
    </w:p>
    <w:p w:rsidR="00731862" w:rsidRDefault="00731862" w:rsidP="00731862">
      <w:pPr>
        <w:widowControl w:val="0"/>
        <w:autoSpaceDE w:val="0"/>
        <w:autoSpaceDN w:val="0"/>
        <w:adjustRightInd w:val="0"/>
        <w:ind w:left="1440" w:hanging="720"/>
      </w:pPr>
      <w:r>
        <w:t xml:space="preserve">(Source:  Added at 17 Ill. Reg. 16504, effective September 27, 1993) </w:t>
      </w:r>
    </w:p>
    <w:sectPr w:rsidR="00731862" w:rsidSect="007318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862"/>
    <w:rsid w:val="005C3366"/>
    <w:rsid w:val="00731862"/>
    <w:rsid w:val="00AB37F3"/>
    <w:rsid w:val="00B63D2B"/>
    <w:rsid w:val="00EF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