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BE" w:rsidRDefault="007C73BE" w:rsidP="007C73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73BE" w:rsidRDefault="007C73BE" w:rsidP="007C73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211.1410  Condensate</w:t>
      </w:r>
      <w:r>
        <w:t xml:space="preserve"> </w:t>
      </w:r>
    </w:p>
    <w:p w:rsidR="007C73BE" w:rsidRDefault="007C73BE" w:rsidP="007C73BE">
      <w:pPr>
        <w:widowControl w:val="0"/>
        <w:autoSpaceDE w:val="0"/>
        <w:autoSpaceDN w:val="0"/>
        <w:adjustRightInd w:val="0"/>
      </w:pPr>
    </w:p>
    <w:p w:rsidR="007C73BE" w:rsidRDefault="007C73BE" w:rsidP="007C73BE">
      <w:pPr>
        <w:widowControl w:val="0"/>
        <w:autoSpaceDE w:val="0"/>
        <w:autoSpaceDN w:val="0"/>
        <w:adjustRightInd w:val="0"/>
      </w:pPr>
      <w:r>
        <w:t xml:space="preserve">"Condensate" means volatile organic liquid separated from its associated gases, which condenses due to changes in the temperature or pressure and remains liquid at standard conditions. </w:t>
      </w:r>
    </w:p>
    <w:p w:rsidR="007C73BE" w:rsidRDefault="007C73BE" w:rsidP="007C73BE">
      <w:pPr>
        <w:widowControl w:val="0"/>
        <w:autoSpaceDE w:val="0"/>
        <w:autoSpaceDN w:val="0"/>
        <w:adjustRightInd w:val="0"/>
      </w:pPr>
    </w:p>
    <w:p w:rsidR="007C73BE" w:rsidRDefault="007C73BE" w:rsidP="007C73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7C73BE" w:rsidSect="007C73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73BE"/>
    <w:rsid w:val="005C3366"/>
    <w:rsid w:val="00635FE6"/>
    <w:rsid w:val="007345F7"/>
    <w:rsid w:val="007C73BE"/>
    <w:rsid w:val="00A4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