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D1" w:rsidRDefault="00D606D1" w:rsidP="00D606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06D1" w:rsidRDefault="00D606D1" w:rsidP="00D606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211.710  Bead-Dipping</w:t>
      </w:r>
      <w:r>
        <w:t xml:space="preserve"> </w:t>
      </w:r>
    </w:p>
    <w:p w:rsidR="00D606D1" w:rsidRDefault="00D606D1" w:rsidP="00D606D1">
      <w:pPr>
        <w:widowControl w:val="0"/>
        <w:autoSpaceDE w:val="0"/>
        <w:autoSpaceDN w:val="0"/>
        <w:adjustRightInd w:val="0"/>
      </w:pPr>
    </w:p>
    <w:p w:rsidR="00D606D1" w:rsidRDefault="00D606D1" w:rsidP="00D606D1">
      <w:pPr>
        <w:widowControl w:val="0"/>
        <w:autoSpaceDE w:val="0"/>
        <w:autoSpaceDN w:val="0"/>
        <w:adjustRightInd w:val="0"/>
      </w:pPr>
      <w:r>
        <w:t xml:space="preserve">"Bead-dipping" means the dipping of an assembled tire bead into a solvent-based cement. </w:t>
      </w:r>
    </w:p>
    <w:p w:rsidR="00D606D1" w:rsidRDefault="00D606D1" w:rsidP="00D606D1">
      <w:pPr>
        <w:widowControl w:val="0"/>
        <w:autoSpaceDE w:val="0"/>
        <w:autoSpaceDN w:val="0"/>
        <w:adjustRightInd w:val="0"/>
      </w:pPr>
    </w:p>
    <w:p w:rsidR="00D606D1" w:rsidRDefault="00D606D1" w:rsidP="00D606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D606D1" w:rsidSect="00D606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06D1"/>
    <w:rsid w:val="003772EC"/>
    <w:rsid w:val="005C3366"/>
    <w:rsid w:val="00622209"/>
    <w:rsid w:val="00B93C47"/>
    <w:rsid w:val="00D6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