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850" w:rsidRDefault="00413850" w:rsidP="0041385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13850" w:rsidRDefault="00413850" w:rsidP="0041385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211.650  Automobile or Light-Duty Truck Refinishing</w:t>
      </w:r>
      <w:r>
        <w:t xml:space="preserve"> </w:t>
      </w:r>
    </w:p>
    <w:p w:rsidR="00413850" w:rsidRDefault="00413850" w:rsidP="00413850">
      <w:pPr>
        <w:widowControl w:val="0"/>
        <w:autoSpaceDE w:val="0"/>
        <w:autoSpaceDN w:val="0"/>
        <w:adjustRightInd w:val="0"/>
      </w:pPr>
    </w:p>
    <w:p w:rsidR="00413850" w:rsidRDefault="00413850" w:rsidP="00413850">
      <w:pPr>
        <w:widowControl w:val="0"/>
        <w:autoSpaceDE w:val="0"/>
        <w:autoSpaceDN w:val="0"/>
        <w:adjustRightInd w:val="0"/>
      </w:pPr>
      <w:r>
        <w:t xml:space="preserve">"Automobile or light-duty truck refinishing" means the repainting of used automobiles and light-duty trucks. </w:t>
      </w:r>
    </w:p>
    <w:p w:rsidR="00413850" w:rsidRDefault="00413850" w:rsidP="00413850">
      <w:pPr>
        <w:widowControl w:val="0"/>
        <w:autoSpaceDE w:val="0"/>
        <w:autoSpaceDN w:val="0"/>
        <w:adjustRightInd w:val="0"/>
      </w:pPr>
    </w:p>
    <w:p w:rsidR="00413850" w:rsidRDefault="00413850" w:rsidP="0041385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413850" w:rsidSect="004138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3850"/>
    <w:rsid w:val="00252D36"/>
    <w:rsid w:val="00413850"/>
    <w:rsid w:val="005C3366"/>
    <w:rsid w:val="00895F2A"/>
    <w:rsid w:val="00A6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2012-06-21T19:08:00Z</dcterms:created>
  <dcterms:modified xsi:type="dcterms:W3CDTF">2012-06-21T19:08:00Z</dcterms:modified>
</cp:coreProperties>
</file>