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2F" w:rsidRDefault="006E342F" w:rsidP="006E3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42F" w:rsidRDefault="006E342F" w:rsidP="006E34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207.302  Vehicle </w:t>
      </w:r>
      <w:proofErr w:type="spellStart"/>
      <w:r>
        <w:rPr>
          <w:b/>
          <w:bCs/>
        </w:rPr>
        <w:t>Scrappage</w:t>
      </w:r>
      <w:proofErr w:type="spellEnd"/>
      <w:r>
        <w:rPr>
          <w:b/>
          <w:bCs/>
        </w:rPr>
        <w:t xml:space="preserve"> Sponsors and Managers</w:t>
      </w:r>
      <w:r>
        <w:t xml:space="preserve"> </w:t>
      </w:r>
    </w:p>
    <w:p w:rsidR="006E342F" w:rsidRDefault="006E342F" w:rsidP="006E342F">
      <w:pPr>
        <w:widowControl w:val="0"/>
        <w:autoSpaceDE w:val="0"/>
        <w:autoSpaceDN w:val="0"/>
        <w:adjustRightInd w:val="0"/>
      </w:pPr>
    </w:p>
    <w:p w:rsidR="006E342F" w:rsidRDefault="006E342F" w:rsidP="006E342F">
      <w:pPr>
        <w:widowControl w:val="0"/>
        <w:autoSpaceDE w:val="0"/>
        <w:autoSpaceDN w:val="0"/>
        <w:adjustRightInd w:val="0"/>
      </w:pPr>
      <w:r>
        <w:t xml:space="preserve">Each vehicle </w:t>
      </w:r>
      <w:proofErr w:type="spellStart"/>
      <w:r>
        <w:t>scrappage</w:t>
      </w:r>
      <w:proofErr w:type="spellEnd"/>
      <w:r>
        <w:t xml:space="preserve"> project or program shall be financially underwritten by a vehicle </w:t>
      </w:r>
      <w:proofErr w:type="spellStart"/>
      <w:r>
        <w:t>scrappage</w:t>
      </w:r>
      <w:proofErr w:type="spellEnd"/>
      <w:r>
        <w:t xml:space="preserve"> sponsor who satisfies all of the requirements of Section 207.702 of this Part, and shall be directed by a vehicle </w:t>
      </w:r>
      <w:proofErr w:type="spellStart"/>
      <w:r>
        <w:t>scrappage</w:t>
      </w:r>
      <w:proofErr w:type="spellEnd"/>
      <w:r>
        <w:t xml:space="preserve"> manager who satisfies all of the requirements of Section 207.700 of this Part. </w:t>
      </w:r>
    </w:p>
    <w:sectPr w:rsidR="006E342F" w:rsidSect="006E3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42F"/>
    <w:rsid w:val="001219A7"/>
    <w:rsid w:val="002E18A0"/>
    <w:rsid w:val="005C3366"/>
    <w:rsid w:val="006E342F"/>
    <w:rsid w:val="00B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