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F12BF6" w:rsidRDefault="000174EB" w:rsidP="00F12BF6"/>
    <w:p w:rsidR="00F12BF6" w:rsidRPr="00F12BF6" w:rsidRDefault="00F12BF6" w:rsidP="00F12BF6">
      <w:pPr>
        <w:rPr>
          <w:b/>
        </w:rPr>
      </w:pPr>
      <w:r w:rsidRPr="00F12BF6">
        <w:rPr>
          <w:b/>
        </w:rPr>
        <w:t>Section 204.1910  Transition Requirements</w:t>
      </w:r>
    </w:p>
    <w:p w:rsidR="00F12BF6" w:rsidRPr="00F12BF6" w:rsidRDefault="00F12BF6" w:rsidP="00F12BF6"/>
    <w:p w:rsidR="00F12BF6" w:rsidRPr="00F12BF6" w:rsidRDefault="00F12BF6" w:rsidP="00F12BF6">
      <w:r w:rsidRPr="00F12BF6">
        <w:t xml:space="preserve">The </w:t>
      </w:r>
      <w:r w:rsidR="00730426">
        <w:t>Agency</w:t>
      </w:r>
      <w:r w:rsidRPr="00F12BF6">
        <w:t xml:space="preserve"> may not issue a PAL that does not comply with this Subpart after</w:t>
      </w:r>
      <w:r w:rsidR="004C1A10">
        <w:t xml:space="preserve"> September 4, 2020</w:t>
      </w:r>
      <w:bookmarkStart w:id="0" w:name="_GoBack"/>
      <w:bookmarkEnd w:id="0"/>
      <w:r w:rsidRPr="00F12BF6">
        <w:t>.</w:t>
      </w:r>
    </w:p>
    <w:sectPr w:rsidR="00F12BF6" w:rsidRPr="00F12B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2B5" w:rsidRDefault="00A862B5">
      <w:r>
        <w:separator/>
      </w:r>
    </w:p>
  </w:endnote>
  <w:endnote w:type="continuationSeparator" w:id="0">
    <w:p w:rsidR="00A862B5" w:rsidRDefault="00A8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2B5" w:rsidRDefault="00A862B5">
      <w:r>
        <w:separator/>
      </w:r>
    </w:p>
  </w:footnote>
  <w:footnote w:type="continuationSeparator" w:id="0">
    <w:p w:rsidR="00A862B5" w:rsidRDefault="00A86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A10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0426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2B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BF6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264FF-E483-4FE1-A6E8-CEEB71A1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BF6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2020-03-09T15:30:00Z</dcterms:created>
  <dcterms:modified xsi:type="dcterms:W3CDTF">2020-08-12T22:00:00Z</dcterms:modified>
</cp:coreProperties>
</file>