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2881" w14:textId="77777777" w:rsidR="000174EB" w:rsidRDefault="000174EB" w:rsidP="00093935"/>
    <w:p w14:paraId="2990E5D5" w14:textId="77777777" w:rsidR="00283C47" w:rsidRPr="00E54A10" w:rsidRDefault="00283C47" w:rsidP="00283C47">
      <w:pPr>
        <w:overflowPunct w:val="0"/>
        <w:autoSpaceDE w:val="0"/>
        <w:autoSpaceDN w:val="0"/>
        <w:adjustRightInd w:val="0"/>
        <w:ind w:left="2160" w:hanging="2160"/>
        <w:contextualSpacing/>
        <w:textAlignment w:val="baseline"/>
        <w:rPr>
          <w:rFonts w:eastAsia="Times New Roman"/>
          <w:b/>
        </w:rPr>
      </w:pPr>
      <w:r w:rsidRPr="00E54A10">
        <w:rPr>
          <w:rFonts w:eastAsia="Times New Roman"/>
          <w:b/>
        </w:rPr>
        <w:t>Section 204.1500  Innovative Control Technology</w:t>
      </w:r>
    </w:p>
    <w:p w14:paraId="36CDF7B8" w14:textId="77777777" w:rsidR="00283C47" w:rsidRPr="00F91C06" w:rsidRDefault="00283C47" w:rsidP="00283C47">
      <w:pPr>
        <w:overflowPunct w:val="0"/>
        <w:autoSpaceDE w:val="0"/>
        <w:autoSpaceDN w:val="0"/>
        <w:adjustRightInd w:val="0"/>
        <w:ind w:left="2160" w:hanging="2160"/>
        <w:contextualSpacing/>
        <w:textAlignment w:val="baseline"/>
        <w:rPr>
          <w:rFonts w:eastAsia="Times New Roman"/>
          <w:bCs/>
        </w:rPr>
      </w:pPr>
    </w:p>
    <w:p w14:paraId="16A5116F" w14:textId="77777777" w:rsidR="00283C47" w:rsidRPr="00283C47" w:rsidRDefault="00283C47" w:rsidP="00283C47">
      <w:pPr>
        <w:ind w:left="1440" w:hanging="720"/>
      </w:pPr>
      <w:r w:rsidRPr="00283C47">
        <w:t>a)</w:t>
      </w:r>
      <w:r w:rsidRPr="00283C47">
        <w:tab/>
        <w:t>An owner or operator of a proposed major stationary source or major modification may request th</w:t>
      </w:r>
      <w:r w:rsidR="00E105EB">
        <w:t>at</w:t>
      </w:r>
      <w:r w:rsidRPr="00283C47">
        <w:t xml:space="preserve"> </w:t>
      </w:r>
      <w:r w:rsidR="00EA4847">
        <w:t>the Agency</w:t>
      </w:r>
      <w:r w:rsidRPr="00283C47">
        <w:t xml:space="preserve"> in writing no later than the close of the comment period under 35 Ill. Adm. Code 252 </w:t>
      </w:r>
      <w:r w:rsidR="009F4FE4">
        <w:t xml:space="preserve">to </w:t>
      </w:r>
      <w:r w:rsidRPr="00283C47">
        <w:t>approve a system of innovative control technology.</w:t>
      </w:r>
    </w:p>
    <w:p w14:paraId="559A7CA8" w14:textId="77777777" w:rsidR="00283C47" w:rsidRPr="00283C47" w:rsidRDefault="00283C47" w:rsidP="00532D3D"/>
    <w:p w14:paraId="22AD0EC0" w14:textId="454B2CA1" w:rsidR="00283C47" w:rsidRPr="00283C47" w:rsidRDefault="00283C47" w:rsidP="00283C47">
      <w:pPr>
        <w:ind w:left="1440" w:hanging="720"/>
      </w:pPr>
      <w:r w:rsidRPr="00283C47">
        <w:t>b)</w:t>
      </w:r>
      <w:r w:rsidRPr="00283C47">
        <w:tab/>
        <w:t xml:space="preserve">The </w:t>
      </w:r>
      <w:r w:rsidR="00E105EB">
        <w:t>Agency</w:t>
      </w:r>
      <w:r w:rsidRPr="00283C47">
        <w:t xml:space="preserve"> </w:t>
      </w:r>
      <w:r w:rsidR="00E105EB">
        <w:t>shall,</w:t>
      </w:r>
      <w:r w:rsidRPr="00283C47">
        <w:t xml:space="preserve"> with the consent of the </w:t>
      </w:r>
      <w:r w:rsidR="00541C94">
        <w:t>other affected State's Governor or other affected States</w:t>
      </w:r>
      <w:r w:rsidR="00597174">
        <w:t>'</w:t>
      </w:r>
      <w:r w:rsidR="00541C94">
        <w:t xml:space="preserve"> respective Governors</w:t>
      </w:r>
      <w:r w:rsidRPr="00283C47">
        <w:t>, determine that the source or modification may employ a system of innovative control technology if:</w:t>
      </w:r>
    </w:p>
    <w:p w14:paraId="641BADCB" w14:textId="77777777" w:rsidR="00283C47" w:rsidRPr="00283C47" w:rsidRDefault="00283C47" w:rsidP="00532D3D"/>
    <w:p w14:paraId="14E740FB" w14:textId="77777777" w:rsidR="00283C47" w:rsidRPr="00283C47" w:rsidRDefault="00283C47" w:rsidP="00283C47">
      <w:pPr>
        <w:ind w:left="2160" w:hanging="720"/>
      </w:pPr>
      <w:r w:rsidRPr="00283C47">
        <w:t>1)</w:t>
      </w:r>
      <w:r w:rsidRPr="00283C47">
        <w:tab/>
        <w:t>The proposed control system would not cause or contribute to an unreasonable risk to public health, welfare, or safety in its operation or function;</w:t>
      </w:r>
    </w:p>
    <w:p w14:paraId="06B496CF" w14:textId="77777777" w:rsidR="00283C47" w:rsidRPr="00283C47" w:rsidRDefault="00283C47" w:rsidP="00532D3D"/>
    <w:p w14:paraId="590A2A76" w14:textId="5FF362AD" w:rsidR="00283C47" w:rsidRPr="00283C47" w:rsidRDefault="00283C47" w:rsidP="00283C47">
      <w:pPr>
        <w:ind w:left="2160" w:hanging="720"/>
      </w:pPr>
      <w:r w:rsidRPr="00283C47">
        <w:t>2)</w:t>
      </w:r>
      <w:r w:rsidRPr="00283C47">
        <w:tab/>
        <w:t xml:space="preserve">The owner or operator agrees to achieve a level of continuous emissions reduction equivalent to that which would have been required under Section 204.1100(b), by a date specified by the </w:t>
      </w:r>
      <w:r w:rsidR="00E105EB">
        <w:t>Agency</w:t>
      </w:r>
      <w:r w:rsidRPr="00283C47">
        <w:t xml:space="preserve">.  </w:t>
      </w:r>
      <w:r w:rsidR="00EA4847">
        <w:t>Such</w:t>
      </w:r>
      <w:r w:rsidRPr="00283C47">
        <w:t xml:space="preserve"> date </w:t>
      </w:r>
      <w:r w:rsidR="00E105EB">
        <w:t>shall</w:t>
      </w:r>
      <w:r w:rsidRPr="00283C47">
        <w:t xml:space="preserve"> not be later than 4 years after the time of startup or 7 years after permit issuance;</w:t>
      </w:r>
    </w:p>
    <w:p w14:paraId="760BD199" w14:textId="77777777" w:rsidR="00283C47" w:rsidRPr="00283C47" w:rsidRDefault="00283C47" w:rsidP="00532D3D"/>
    <w:p w14:paraId="3E74C787" w14:textId="77777777" w:rsidR="00283C47" w:rsidRPr="00283C47" w:rsidRDefault="00283C47" w:rsidP="00283C47">
      <w:pPr>
        <w:ind w:left="2160" w:hanging="720"/>
      </w:pPr>
      <w:r w:rsidRPr="00283C47">
        <w:t>3)</w:t>
      </w:r>
      <w:r w:rsidRPr="00283C47">
        <w:tab/>
        <w:t xml:space="preserve">The source or modification would meet the requirements of Sections 204.1100 and 204.1110, based on the emissions rate that the stationary source employing the system of innovative control technology would be required to meet on the date specified by the </w:t>
      </w:r>
      <w:r w:rsidR="00E105EB">
        <w:t>Agency</w:t>
      </w:r>
      <w:r w:rsidRPr="00283C47">
        <w:t>;</w:t>
      </w:r>
    </w:p>
    <w:p w14:paraId="21176415" w14:textId="77777777" w:rsidR="00283C47" w:rsidRPr="00283C47" w:rsidRDefault="00283C47" w:rsidP="00532D3D"/>
    <w:p w14:paraId="19672B89" w14:textId="77777777" w:rsidR="00283C47" w:rsidRPr="00283C47" w:rsidRDefault="00283C47" w:rsidP="00283C47">
      <w:pPr>
        <w:ind w:left="2160" w:hanging="720"/>
      </w:pPr>
      <w:r w:rsidRPr="00283C47">
        <w:t>4)</w:t>
      </w:r>
      <w:r w:rsidRPr="00283C47">
        <w:tab/>
        <w:t>The source or modification would not</w:t>
      </w:r>
      <w:r w:rsidR="00E105EB">
        <w:t>,</w:t>
      </w:r>
      <w:r w:rsidRPr="00283C47">
        <w:t xml:space="preserve"> before the date specified by the </w:t>
      </w:r>
      <w:r w:rsidR="00E105EB">
        <w:t>Agency</w:t>
      </w:r>
      <w:r w:rsidRPr="00283C47">
        <w:t>:</w:t>
      </w:r>
    </w:p>
    <w:p w14:paraId="25FDD933" w14:textId="77777777" w:rsidR="00283C47" w:rsidRPr="00283C47" w:rsidRDefault="00283C47" w:rsidP="00532D3D"/>
    <w:p w14:paraId="1682365F" w14:textId="77777777" w:rsidR="00283C47" w:rsidRPr="00283C47" w:rsidRDefault="00283C47" w:rsidP="00283C47">
      <w:pPr>
        <w:ind w:left="2880" w:hanging="720"/>
      </w:pPr>
      <w:r>
        <w:t>A)</w:t>
      </w:r>
      <w:r>
        <w:tab/>
      </w:r>
      <w:r w:rsidRPr="00283C47">
        <w:t xml:space="preserve">Cause or contribute to a violation of an applicable </w:t>
      </w:r>
      <w:proofErr w:type="spellStart"/>
      <w:r w:rsidRPr="00283C47">
        <w:t>NAAQS</w:t>
      </w:r>
      <w:proofErr w:type="spellEnd"/>
      <w:r w:rsidRPr="00283C47">
        <w:t>; or</w:t>
      </w:r>
    </w:p>
    <w:p w14:paraId="1C6CA0DF" w14:textId="77777777" w:rsidR="00283C47" w:rsidRPr="00283C47" w:rsidRDefault="00283C47" w:rsidP="00532D3D"/>
    <w:p w14:paraId="0E6453FF" w14:textId="77777777" w:rsidR="00283C47" w:rsidRPr="00283C47" w:rsidRDefault="00283C47" w:rsidP="00283C47">
      <w:pPr>
        <w:ind w:left="2880" w:hanging="720"/>
      </w:pPr>
      <w:r w:rsidRPr="00283C47">
        <w:t>B)</w:t>
      </w:r>
      <w:r w:rsidRPr="00283C47">
        <w:tab/>
        <w:t xml:space="preserve">Impact any area where an applicable increment is known to be violated; </w:t>
      </w:r>
    </w:p>
    <w:p w14:paraId="39F70DF7" w14:textId="77777777" w:rsidR="00283C47" w:rsidRPr="00283C47" w:rsidRDefault="00283C47" w:rsidP="00532D3D"/>
    <w:p w14:paraId="55DF9CA3" w14:textId="77777777" w:rsidR="00283C47" w:rsidRPr="00283C47" w:rsidRDefault="00283C47" w:rsidP="00283C47">
      <w:pPr>
        <w:ind w:left="2160" w:hanging="720"/>
      </w:pPr>
      <w:r w:rsidRPr="00283C47">
        <w:t>5)</w:t>
      </w:r>
      <w:r w:rsidRPr="00283C47">
        <w:tab/>
        <w:t>All other applicable requirements</w:t>
      </w:r>
      <w:r w:rsidR="00E105EB">
        <w:t>,</w:t>
      </w:r>
      <w:r w:rsidRPr="00283C47">
        <w:t xml:space="preserve"> including those for pu</w:t>
      </w:r>
      <w:r w:rsidR="00E105EB">
        <w:t>blic participation, have been met; and</w:t>
      </w:r>
    </w:p>
    <w:p w14:paraId="7E89063B" w14:textId="77777777" w:rsidR="00283C47" w:rsidRPr="00283C47" w:rsidRDefault="00283C47" w:rsidP="00532D3D"/>
    <w:p w14:paraId="69C110A6" w14:textId="77777777" w:rsidR="00283C47" w:rsidRPr="00283C47" w:rsidRDefault="00283C47" w:rsidP="00283C47">
      <w:pPr>
        <w:ind w:left="2160" w:hanging="720"/>
      </w:pPr>
      <w:r w:rsidRPr="00283C47">
        <w:t>6)</w:t>
      </w:r>
      <w:r w:rsidRPr="00283C47">
        <w:tab/>
        <w:t>The provisions of Section 204.1200 (relating to Class I areas) have been satisfied with respect to all periods during the life of the source or modification.</w:t>
      </w:r>
    </w:p>
    <w:p w14:paraId="2EA89D07" w14:textId="77777777" w:rsidR="00283C47" w:rsidRPr="00283C47" w:rsidRDefault="00283C47" w:rsidP="00532D3D"/>
    <w:p w14:paraId="159CDE87" w14:textId="171D6975" w:rsidR="00283C47" w:rsidRPr="00283C47" w:rsidRDefault="00283C47" w:rsidP="00283C47">
      <w:pPr>
        <w:ind w:left="1440" w:hanging="720"/>
      </w:pPr>
      <w:r w:rsidRPr="00283C47">
        <w:t>c)</w:t>
      </w:r>
      <w:r w:rsidRPr="00283C47">
        <w:tab/>
        <w:t xml:space="preserve">The </w:t>
      </w:r>
      <w:r w:rsidR="00E105EB">
        <w:t>Agency shall</w:t>
      </w:r>
      <w:r w:rsidRPr="00283C47">
        <w:t xml:space="preserve"> withdraw any approval to employ a system of innovative control technology made under this Section if:</w:t>
      </w:r>
    </w:p>
    <w:p w14:paraId="3E11915F" w14:textId="77777777" w:rsidR="00283C47" w:rsidRPr="00283C47" w:rsidRDefault="00283C47" w:rsidP="00532D3D"/>
    <w:p w14:paraId="4302C96C" w14:textId="77777777" w:rsidR="00283C47" w:rsidRPr="00283C47" w:rsidRDefault="00283C47" w:rsidP="00283C47">
      <w:pPr>
        <w:ind w:left="2160" w:hanging="720"/>
      </w:pPr>
      <w:r w:rsidRPr="00283C47">
        <w:lastRenderedPageBreak/>
        <w:t>1)</w:t>
      </w:r>
      <w:r w:rsidRPr="00283C47">
        <w:tab/>
        <w:t xml:space="preserve">The proposed system fails by the specified date to achieve the required continuous emissions reduction rate; </w:t>
      </w:r>
    </w:p>
    <w:p w14:paraId="5CF5FAE4" w14:textId="77777777" w:rsidR="00283C47" w:rsidRPr="00283C47" w:rsidRDefault="00283C47" w:rsidP="00532D3D"/>
    <w:p w14:paraId="63A6E1AE" w14:textId="77777777" w:rsidR="00283C47" w:rsidRPr="00283C47" w:rsidRDefault="00283C47" w:rsidP="00283C47">
      <w:pPr>
        <w:ind w:left="2160" w:hanging="720"/>
      </w:pPr>
      <w:r w:rsidRPr="00283C47">
        <w:t>2)</w:t>
      </w:r>
      <w:r w:rsidRPr="00283C47">
        <w:tab/>
        <w:t>The proposed system fails before the specified date so as to contribute to an unreasonable risk to public health, welfare, or safety; or</w:t>
      </w:r>
    </w:p>
    <w:p w14:paraId="142CBCC9" w14:textId="77777777" w:rsidR="00283C47" w:rsidRPr="00283C47" w:rsidRDefault="00283C47" w:rsidP="00532D3D"/>
    <w:p w14:paraId="13532611" w14:textId="77777777" w:rsidR="00283C47" w:rsidRPr="00283C47" w:rsidRDefault="00283C47" w:rsidP="00283C47">
      <w:pPr>
        <w:ind w:left="2160" w:hanging="720"/>
      </w:pPr>
      <w:r w:rsidRPr="00283C47">
        <w:t>3)</w:t>
      </w:r>
      <w:r w:rsidRPr="00283C47">
        <w:tab/>
        <w:t xml:space="preserve">The </w:t>
      </w:r>
      <w:r w:rsidR="00E105EB">
        <w:t>Agency</w:t>
      </w:r>
      <w:r w:rsidRPr="00283C47">
        <w:t xml:space="preserve"> decides at any time that the proposed system is unlikely to achieve the required level of control or to protect the public health, welfare, or safety.</w:t>
      </w:r>
    </w:p>
    <w:p w14:paraId="77E812BE" w14:textId="77777777" w:rsidR="00283C47" w:rsidRPr="00283C47" w:rsidRDefault="00283C47" w:rsidP="00532D3D"/>
    <w:p w14:paraId="1D24088C" w14:textId="5E63627A" w:rsidR="00283C47" w:rsidRDefault="00283C47" w:rsidP="00283C47">
      <w:pPr>
        <w:ind w:left="1440" w:hanging="720"/>
      </w:pPr>
      <w:r w:rsidRPr="00283C47">
        <w:t>d)</w:t>
      </w:r>
      <w:r w:rsidRPr="00283C47">
        <w:tab/>
        <w:t>If a source or modification fails to meet the required level of continuous emission</w:t>
      </w:r>
      <w:r w:rsidR="00E105EB">
        <w:t>s</w:t>
      </w:r>
      <w:r w:rsidRPr="00283C47">
        <w:t xml:space="preserve"> reduction within the specified time period or the approval is withdrawn in accordance with subsection (c), the </w:t>
      </w:r>
      <w:r w:rsidR="00E105EB">
        <w:t>Agency</w:t>
      </w:r>
      <w:r w:rsidRPr="00283C47">
        <w:t xml:space="preserve"> may allow the source or modification up to an additional 3 years to meet the requirement for the application of </w:t>
      </w:r>
      <w:proofErr w:type="spellStart"/>
      <w:r w:rsidRPr="00283C47">
        <w:t>BACT</w:t>
      </w:r>
      <w:proofErr w:type="spellEnd"/>
      <w:r w:rsidRPr="00283C47">
        <w:t xml:space="preserve"> through use of a demonstrated system of control.</w:t>
      </w:r>
    </w:p>
    <w:p w14:paraId="606A26AE" w14:textId="635AC2D7" w:rsidR="0051786E" w:rsidRDefault="0051786E" w:rsidP="0051786E"/>
    <w:p w14:paraId="2BF1A5F2" w14:textId="485092C3" w:rsidR="0051786E" w:rsidRPr="00093935" w:rsidRDefault="0051786E" w:rsidP="00283C47">
      <w:pPr>
        <w:ind w:left="1440" w:hanging="720"/>
      </w:pPr>
      <w:r w:rsidRPr="00524821">
        <w:t>(Source:  Amended at 4</w:t>
      </w:r>
      <w:r w:rsidR="00541C94">
        <w:t>9</w:t>
      </w:r>
      <w:r w:rsidRPr="00524821">
        <w:t xml:space="preserve"> Ill. Reg. </w:t>
      </w:r>
      <w:r w:rsidR="009F6A52">
        <w:t>6332</w:t>
      </w:r>
      <w:r w:rsidRPr="00524821">
        <w:t xml:space="preserve">, effective </w:t>
      </w:r>
      <w:r w:rsidR="009F6A52">
        <w:t>April 23, 2025</w:t>
      </w:r>
      <w:r w:rsidRPr="00524821">
        <w:t>)</w:t>
      </w:r>
    </w:p>
    <w:sectPr w:rsidR="0051786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A6AA" w14:textId="77777777" w:rsidR="007E470C" w:rsidRDefault="007E470C">
      <w:r>
        <w:separator/>
      </w:r>
    </w:p>
  </w:endnote>
  <w:endnote w:type="continuationSeparator" w:id="0">
    <w:p w14:paraId="0CB21D38" w14:textId="77777777" w:rsidR="007E470C" w:rsidRDefault="007E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B0B7" w14:textId="77777777" w:rsidR="007E470C" w:rsidRDefault="007E470C">
      <w:r>
        <w:separator/>
      </w:r>
    </w:p>
  </w:footnote>
  <w:footnote w:type="continuationSeparator" w:id="0">
    <w:p w14:paraId="31EBADE9" w14:textId="77777777" w:rsidR="007E470C" w:rsidRDefault="007E4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7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C47"/>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ABD"/>
    <w:rsid w:val="004F077B"/>
    <w:rsid w:val="005001C5"/>
    <w:rsid w:val="005039E7"/>
    <w:rsid w:val="0050660E"/>
    <w:rsid w:val="005109B5"/>
    <w:rsid w:val="00512795"/>
    <w:rsid w:val="005161BF"/>
    <w:rsid w:val="0051786E"/>
    <w:rsid w:val="0052308E"/>
    <w:rsid w:val="005232CE"/>
    <w:rsid w:val="005237D3"/>
    <w:rsid w:val="00526060"/>
    <w:rsid w:val="00530BE1"/>
    <w:rsid w:val="00531849"/>
    <w:rsid w:val="00532D3D"/>
    <w:rsid w:val="005341A0"/>
    <w:rsid w:val="00541C94"/>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174"/>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70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FE4"/>
    <w:rsid w:val="009F6985"/>
    <w:rsid w:val="009F6A5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5E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847"/>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C0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6A532"/>
  <w15:chartTrackingRefBased/>
  <w15:docId w15:val="{07FEC738-B174-4172-B8DC-CF9666E2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C47"/>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2272</Characters>
  <Application>Microsoft Office Word</Application>
  <DocSecurity>0</DocSecurity>
  <Lines>18</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2025-04-22T14:55:00Z</dcterms:created>
  <dcterms:modified xsi:type="dcterms:W3CDTF">2025-05-09T14:18:00Z</dcterms:modified>
</cp:coreProperties>
</file>