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56FD3" w:rsidRDefault="000174EB" w:rsidP="00256FD3"/>
    <w:p w:rsidR="00256FD3" w:rsidRPr="00256FD3" w:rsidRDefault="00256FD3" w:rsidP="00256FD3">
      <w:pPr>
        <w:rPr>
          <w:b/>
        </w:rPr>
      </w:pPr>
      <w:r w:rsidRPr="00256FD3">
        <w:rPr>
          <w:b/>
        </w:rPr>
        <w:t>Section 204.430  Greenhouse Gases (GHGs)</w:t>
      </w:r>
    </w:p>
    <w:p w:rsidR="00256FD3" w:rsidRPr="00256FD3" w:rsidRDefault="00256FD3" w:rsidP="00256FD3"/>
    <w:p w:rsidR="00256FD3" w:rsidRPr="00256FD3" w:rsidRDefault="00256FD3" w:rsidP="00256FD3">
      <w:r w:rsidRPr="00256FD3">
        <w:t>"Greenhouse gases</w:t>
      </w:r>
      <w:r w:rsidR="00CB1A08">
        <w:t>"</w:t>
      </w:r>
      <w:r w:rsidRPr="00256FD3">
        <w:t xml:space="preserve"> </w:t>
      </w:r>
      <w:r w:rsidR="002D5833">
        <w:t>or "</w:t>
      </w:r>
      <w:r w:rsidRPr="00256FD3">
        <w:t>GHGs" means the air pollutant defined in 40 CFR 86.1818-12(a) as the aggregate group of six greenhouse gases: CO</w:t>
      </w:r>
      <w:r w:rsidRPr="00256FD3">
        <w:rPr>
          <w:vertAlign w:val="subscript"/>
        </w:rPr>
        <w:t>2</w:t>
      </w:r>
      <w:r w:rsidRPr="00256FD3">
        <w:t xml:space="preserve">, nitrous oxide, methane, hydrofluorocarbons, perfluorocarbons, and sulfur hexafluoride. </w:t>
      </w:r>
      <w:r w:rsidRPr="00256FD3" w:rsidDel="000A53E7">
        <w:t xml:space="preserve"> </w:t>
      </w:r>
      <w:r w:rsidRPr="00256FD3">
        <w:t>To represent an amount of GHGs emitted, the term "tpy CO</w:t>
      </w:r>
      <w:r w:rsidRPr="00256FD3">
        <w:rPr>
          <w:vertAlign w:val="subscript"/>
        </w:rPr>
        <w:t>2</w:t>
      </w:r>
      <w:r w:rsidRPr="00256FD3">
        <w:t xml:space="preserve"> equivalent emissions (CO</w:t>
      </w:r>
      <w:r w:rsidRPr="00256FD3">
        <w:rPr>
          <w:vertAlign w:val="subscript"/>
        </w:rPr>
        <w:t>2</w:t>
      </w:r>
      <w:r w:rsidRPr="00256FD3">
        <w:t xml:space="preserve">e)" </w:t>
      </w:r>
      <w:r w:rsidR="002D5833">
        <w:t>shall</w:t>
      </w:r>
      <w:r w:rsidRPr="00256FD3">
        <w:t xml:space="preserve"> be used</w:t>
      </w:r>
      <w:r w:rsidR="002D5833">
        <w:t>.</w:t>
      </w:r>
      <w:r w:rsidRPr="00256FD3">
        <w:t xml:space="preserve"> </w:t>
      </w:r>
      <w:r w:rsidR="002D5833">
        <w:t xml:space="preserve"> </w:t>
      </w:r>
      <w:r w:rsidR="002D5833" w:rsidRPr="00256FD3">
        <w:t>CO</w:t>
      </w:r>
      <w:r w:rsidR="002D5833" w:rsidRPr="00256FD3">
        <w:rPr>
          <w:vertAlign w:val="subscript"/>
        </w:rPr>
        <w:t>2</w:t>
      </w:r>
      <w:r w:rsidR="002D5833" w:rsidRPr="00256FD3">
        <w:t xml:space="preserve">e </w:t>
      </w:r>
      <w:r w:rsidR="002D5833">
        <w:t xml:space="preserve">is </w:t>
      </w:r>
      <w:r w:rsidRPr="00256FD3">
        <w:t>computed as follows:</w:t>
      </w:r>
    </w:p>
    <w:p w:rsidR="00256FD3" w:rsidRPr="00256FD3" w:rsidRDefault="00256FD3" w:rsidP="00256FD3"/>
    <w:p w:rsidR="00256FD3" w:rsidRPr="00256FD3" w:rsidRDefault="00256FD3" w:rsidP="00256FD3">
      <w:pPr>
        <w:ind w:left="1440" w:hanging="720"/>
      </w:pPr>
      <w:r w:rsidRPr="00256FD3">
        <w:t>a)</w:t>
      </w:r>
      <w:r w:rsidRPr="00256FD3">
        <w:tab/>
        <w:t xml:space="preserve">Multiply the mass amount of emissions (tpy), for each of the six greenhouse gases in </w:t>
      </w:r>
      <w:r w:rsidR="002D5833">
        <w:t>the pollutant GHGs, by the gas'</w:t>
      </w:r>
      <w:r w:rsidRPr="00256FD3">
        <w:t xml:space="preserve"> associated global warming potential published at 40 CFR 98</w:t>
      </w:r>
      <w:r w:rsidR="002D5833">
        <w:t xml:space="preserve">, </w:t>
      </w:r>
      <w:r w:rsidR="00CB1A08">
        <w:t>s</w:t>
      </w:r>
      <w:r w:rsidR="002D5833">
        <w:t xml:space="preserve">ubpart A, </w:t>
      </w:r>
      <w:r w:rsidR="00CB1A08">
        <w:t>t</w:t>
      </w:r>
      <w:r w:rsidR="002D5833">
        <w:t>able A-1 (</w:t>
      </w:r>
      <w:r w:rsidRPr="00256FD3">
        <w:t>Global Warming Potentials</w:t>
      </w:r>
      <w:r w:rsidR="002D5833">
        <w:t>)</w:t>
      </w:r>
      <w:r w:rsidRPr="00256FD3">
        <w:t xml:space="preserve"> </w:t>
      </w:r>
      <w:r w:rsidR="002D5833">
        <w:t>(</w:t>
      </w:r>
      <w:r w:rsidRPr="00256FD3">
        <w:t xml:space="preserve">incorporated by reference in </w:t>
      </w:r>
      <w:r w:rsidR="002D5833">
        <w:t>Section</w:t>
      </w:r>
      <w:r w:rsidRPr="00256FD3">
        <w:t xml:space="preserve"> 204.100</w:t>
      </w:r>
      <w:r w:rsidR="002D5833">
        <w:t>)</w:t>
      </w:r>
      <w:r w:rsidRPr="00256FD3">
        <w:t>.</w:t>
      </w:r>
    </w:p>
    <w:p w:rsidR="00256FD3" w:rsidRPr="00256FD3" w:rsidRDefault="00256FD3" w:rsidP="00B91156">
      <w:bookmarkStart w:id="0" w:name="_GoBack"/>
      <w:bookmarkEnd w:id="0"/>
    </w:p>
    <w:p w:rsidR="00256FD3" w:rsidRPr="00256FD3" w:rsidRDefault="00256FD3" w:rsidP="00256FD3">
      <w:pPr>
        <w:ind w:left="1440" w:hanging="720"/>
      </w:pPr>
      <w:r w:rsidRPr="00256FD3">
        <w:t>b)</w:t>
      </w:r>
      <w:r w:rsidRPr="00256FD3">
        <w:tab/>
        <w:t>Sum the resultant value for each gas to compute tpy CO</w:t>
      </w:r>
      <w:r w:rsidRPr="00256FD3">
        <w:rPr>
          <w:vertAlign w:val="subscript"/>
        </w:rPr>
        <w:t>2</w:t>
      </w:r>
      <w:r w:rsidRPr="00256FD3">
        <w:t>e.</w:t>
      </w:r>
    </w:p>
    <w:sectPr w:rsidR="00256FD3" w:rsidRPr="00256F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BC" w:rsidRDefault="009957BC">
      <w:r>
        <w:separator/>
      </w:r>
    </w:p>
  </w:endnote>
  <w:endnote w:type="continuationSeparator" w:id="0">
    <w:p w:rsidR="009957BC" w:rsidRDefault="0099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BC" w:rsidRDefault="009957BC">
      <w:r>
        <w:separator/>
      </w:r>
    </w:p>
  </w:footnote>
  <w:footnote w:type="continuationSeparator" w:id="0">
    <w:p w:rsidR="009957BC" w:rsidRDefault="0099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FD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833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7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15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A08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76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ED80B-0820-49AB-9D27-C52459A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FD3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628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2020-03-09T15:29:00Z</dcterms:created>
  <dcterms:modified xsi:type="dcterms:W3CDTF">2020-09-15T18:54:00Z</dcterms:modified>
</cp:coreProperties>
</file>