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21560" w:rsidRDefault="000174EB" w:rsidP="00B21560"/>
    <w:p w:rsidR="00B21560" w:rsidRPr="00B21560" w:rsidRDefault="00B21560" w:rsidP="00B21560">
      <w:pPr>
        <w:rPr>
          <w:b/>
        </w:rPr>
      </w:pPr>
      <w:r w:rsidRPr="00B21560">
        <w:rPr>
          <w:b/>
        </w:rPr>
        <w:t>Section 204.400  Federally Enforceable</w:t>
      </w:r>
    </w:p>
    <w:p w:rsidR="00B21560" w:rsidRPr="00B21560" w:rsidRDefault="00B21560" w:rsidP="00B21560"/>
    <w:p w:rsidR="004F570E" w:rsidRPr="002E709B" w:rsidRDefault="00B21560" w:rsidP="00D3046A">
      <w:r w:rsidRPr="00B21560">
        <w:t xml:space="preserve">"Federally enforceable" means all limitations and conditions </w:t>
      </w:r>
      <w:r w:rsidR="00E43BBD">
        <w:t>that</w:t>
      </w:r>
      <w:r w:rsidRPr="00B21560">
        <w:t xml:space="preserve"> are enforceable by USEPA, </w:t>
      </w:r>
      <w:r w:rsidR="00A00BF9" w:rsidRPr="00A00BF9">
        <w:rPr>
          <w:rFonts w:eastAsia="Times New Roman"/>
          <w:szCs w:val="20"/>
        </w:rPr>
        <w:t>including those requirements developed</w:t>
      </w:r>
      <w:r w:rsidR="00D3046A">
        <w:rPr>
          <w:rFonts w:eastAsia="Times New Roman"/>
          <w:szCs w:val="20"/>
        </w:rPr>
        <w:t xml:space="preserve"> u</w:t>
      </w:r>
      <w:r w:rsidR="00A00BF9" w:rsidRPr="00A00BF9">
        <w:t xml:space="preserve">nder 40 CFR 60, 61, 62 and 63 (incorporated by reference in Section 204.100), requirements within the SIP, any permit requirements established under 40 CFR </w:t>
      </w:r>
      <w:r w:rsidR="00A00BF9" w:rsidRPr="002E709B">
        <w:t>52.21 (incorporated by reference in Section 204.100) or this Part or</w:t>
      </w:r>
      <w:r w:rsidR="00D3046A">
        <w:t xml:space="preserve"> u</w:t>
      </w:r>
      <w:r w:rsidR="00A00BF9" w:rsidRPr="002E709B">
        <w:t>nder regulations approved under 40 CFR 51, subpart I (incorporated by reference in Section 204.100), including operating permits issued under a USEPA-approved program that</w:t>
      </w:r>
      <w:r w:rsidR="00D3046A">
        <w:t xml:space="preserve"> i</w:t>
      </w:r>
      <w:r w:rsidR="00A00BF9" w:rsidRPr="002E709B">
        <w:t xml:space="preserve">s incorporated into the SIP and </w:t>
      </w:r>
      <w:r w:rsidR="00D3046A">
        <w:t>e</w:t>
      </w:r>
      <w:r w:rsidR="00A00BF9" w:rsidRPr="002E709B">
        <w:t xml:space="preserve">xpressly requires adherence to any permit issued under </w:t>
      </w:r>
      <w:r w:rsidR="00D003A4">
        <w:t>such</w:t>
      </w:r>
      <w:bookmarkStart w:id="0" w:name="_GoBack"/>
      <w:bookmarkEnd w:id="0"/>
      <w:r w:rsidR="00A00BF9" w:rsidRPr="002E709B">
        <w:t xml:space="preserve"> program.</w:t>
      </w:r>
    </w:p>
    <w:sectPr w:rsidR="004F570E" w:rsidRPr="002E70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ECD" w:rsidRDefault="00520ECD">
      <w:r>
        <w:separator/>
      </w:r>
    </w:p>
  </w:endnote>
  <w:endnote w:type="continuationSeparator" w:id="0">
    <w:p w:rsidR="00520ECD" w:rsidRDefault="0052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ECD" w:rsidRDefault="00520ECD">
      <w:r>
        <w:separator/>
      </w:r>
    </w:p>
  </w:footnote>
  <w:footnote w:type="continuationSeparator" w:id="0">
    <w:p w:rsidR="00520ECD" w:rsidRDefault="00520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5A2041C"/>
    <w:multiLevelType w:val="hybridMultilevel"/>
    <w:tmpl w:val="8DDE1CB0"/>
    <w:lvl w:ilvl="0" w:tplc="C0B462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09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E6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70E"/>
    <w:rsid w:val="005001C5"/>
    <w:rsid w:val="00501F63"/>
    <w:rsid w:val="005039E7"/>
    <w:rsid w:val="0050660E"/>
    <w:rsid w:val="005109B5"/>
    <w:rsid w:val="00512795"/>
    <w:rsid w:val="005161BF"/>
    <w:rsid w:val="00520EC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71A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BF9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560"/>
    <w:rsid w:val="00B22E27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3A4"/>
    <w:rsid w:val="00D03A79"/>
    <w:rsid w:val="00D0676C"/>
    <w:rsid w:val="00D10D50"/>
    <w:rsid w:val="00D17DC3"/>
    <w:rsid w:val="00D2155A"/>
    <w:rsid w:val="00D27015"/>
    <w:rsid w:val="00D2776C"/>
    <w:rsid w:val="00D27E4E"/>
    <w:rsid w:val="00D3046A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BBD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6B01D-F016-4C5F-AA10-3841618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60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12</cp:revision>
  <dcterms:created xsi:type="dcterms:W3CDTF">2020-03-09T15:29:00Z</dcterms:created>
  <dcterms:modified xsi:type="dcterms:W3CDTF">2020-08-27T20:13:00Z</dcterms:modified>
</cp:coreProperties>
</file>