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81E52" w14:textId="77777777" w:rsidR="000402A2" w:rsidRPr="004221F0" w:rsidRDefault="000402A2" w:rsidP="000402A2"/>
    <w:p w14:paraId="3B201983" w14:textId="77777777" w:rsidR="000402A2" w:rsidRPr="0076703F" w:rsidRDefault="000402A2" w:rsidP="000402A2">
      <w:pPr>
        <w:rPr>
          <w:b/>
          <w:bCs/>
        </w:rPr>
      </w:pPr>
      <w:bookmarkStart w:id="0" w:name="_Ref523416701"/>
      <w:bookmarkStart w:id="1" w:name="_Toc28808860"/>
      <w:bookmarkStart w:id="2" w:name="_Ref33871028"/>
      <w:bookmarkStart w:id="3" w:name="_Toc77938112"/>
      <w:r w:rsidRPr="0076703F">
        <w:rPr>
          <w:b/>
          <w:bCs/>
        </w:rPr>
        <w:t>Section 203.1820  Compliance by Existing Sources</w:t>
      </w:r>
      <w:bookmarkEnd w:id="0"/>
      <w:bookmarkEnd w:id="1"/>
      <w:bookmarkEnd w:id="2"/>
      <w:bookmarkEnd w:id="3"/>
    </w:p>
    <w:p w14:paraId="597F9BBE" w14:textId="77777777" w:rsidR="000402A2" w:rsidRPr="00A8472A" w:rsidRDefault="000402A2" w:rsidP="000402A2"/>
    <w:p w14:paraId="0F86AA1C" w14:textId="53B522D2" w:rsidR="000402A2" w:rsidRDefault="000402A2" w:rsidP="000402A2">
      <w:r w:rsidRPr="008D17B1">
        <w:t xml:space="preserve">The owner or operator </w:t>
      </w:r>
      <w:r w:rsidR="00A228FA">
        <w:t>shall</w:t>
      </w:r>
      <w:r w:rsidRPr="008D17B1">
        <w:t xml:space="preserve"> demonstrate that all major stationary sources which </w:t>
      </w:r>
      <w:r w:rsidR="00A228FA">
        <w:t>he or she</w:t>
      </w:r>
      <w:r w:rsidRPr="008D17B1">
        <w:t xml:space="preserve"> owns or operates (or which are owned or operated by any entity controlling or controlled by, or under common control, with the owner or operator) in Illinois are in compliance, or on a schedule for compliance, with all applicable state and federal air pollution control requirements.  For</w:t>
      </w:r>
      <w:r w:rsidR="00A228FA">
        <w:t xml:space="preserve"> purposes of</w:t>
      </w:r>
      <w:r w:rsidRPr="008D17B1">
        <w:t xml:space="preserve"> this Section, a schedule for compliance </w:t>
      </w:r>
      <w:r w:rsidR="00A228FA">
        <w:t>shall</w:t>
      </w:r>
      <w:r w:rsidRPr="008D17B1">
        <w:t xml:space="preserve"> be federally enforceable or contained in an order of the Board or a court decree.</w:t>
      </w:r>
    </w:p>
    <w:p w14:paraId="3C389EBB" w14:textId="77777777" w:rsidR="000402A2" w:rsidRPr="00E00709" w:rsidRDefault="000402A2" w:rsidP="000402A2"/>
    <w:p w14:paraId="5FA17A67" w14:textId="6DC16936" w:rsidR="000174EB" w:rsidRPr="00093935" w:rsidRDefault="000402A2" w:rsidP="000402A2">
      <w:pPr>
        <w:ind w:firstLine="720"/>
      </w:pPr>
      <w:r w:rsidRPr="00524821">
        <w:t>(Source:  Added at 4</w:t>
      </w:r>
      <w:r w:rsidR="00A228FA">
        <w:t>9</w:t>
      </w:r>
      <w:r w:rsidRPr="00524821">
        <w:t xml:space="preserve"> Ill. Reg. </w:t>
      </w:r>
      <w:r w:rsidR="000731B7">
        <w:t>6237</w:t>
      </w:r>
      <w:r w:rsidRPr="00524821">
        <w:t xml:space="preserve">, effective </w:t>
      </w:r>
      <w:r w:rsidR="000731B7">
        <w:t>April 23, 2025</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C733" w14:textId="77777777" w:rsidR="001125F0" w:rsidRDefault="001125F0">
      <w:r>
        <w:separator/>
      </w:r>
    </w:p>
  </w:endnote>
  <w:endnote w:type="continuationSeparator" w:id="0">
    <w:p w14:paraId="4EA8F833" w14:textId="77777777" w:rsidR="001125F0" w:rsidRDefault="0011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AE10" w14:textId="77777777" w:rsidR="001125F0" w:rsidRDefault="001125F0">
      <w:r>
        <w:separator/>
      </w:r>
    </w:p>
  </w:footnote>
  <w:footnote w:type="continuationSeparator" w:id="0">
    <w:p w14:paraId="25DF0041" w14:textId="77777777" w:rsidR="001125F0" w:rsidRDefault="00112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F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2A2"/>
    <w:rsid w:val="00040881"/>
    <w:rsid w:val="00042314"/>
    <w:rsid w:val="000459BB"/>
    <w:rsid w:val="00050531"/>
    <w:rsid w:val="00054FE8"/>
    <w:rsid w:val="00057192"/>
    <w:rsid w:val="0006041A"/>
    <w:rsid w:val="00066013"/>
    <w:rsid w:val="000676A6"/>
    <w:rsid w:val="000731B7"/>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25F0"/>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1F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4A"/>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8FA"/>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0709"/>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06944"/>
  <w15:chartTrackingRefBased/>
  <w15:docId w15:val="{C7B2AFA9-4BA1-4180-8BB8-A2747F56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2A2"/>
    <w:pPr>
      <w:overflowPunct w:val="0"/>
      <w:autoSpaceDE w:val="0"/>
      <w:autoSpaceDN w:val="0"/>
      <w:adjustRightInd w:val="0"/>
      <w:textAlignment w:val="baseline"/>
    </w:pPr>
    <w:rPr>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szCs w:val="24"/>
    </w:rPr>
  </w:style>
  <w:style w:type="paragraph" w:styleId="Footer">
    <w:name w:val="footer"/>
    <w:basedOn w:val="Normal"/>
    <w:rsid w:val="00A600AA"/>
    <w:pPr>
      <w:tabs>
        <w:tab w:val="center" w:pos="4320"/>
        <w:tab w:val="right" w:pos="8640"/>
      </w:tabs>
      <w:overflowPunct/>
      <w:autoSpaceDE/>
      <w:autoSpaceDN/>
      <w:adjustRightInd/>
      <w:textAlignment w:val="auto"/>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overflowPunct/>
      <w:autoSpaceDE/>
      <w:autoSpaceDN/>
      <w:adjustRightInd/>
      <w:spacing w:after="120"/>
      <w:textAlignment w:val="auto"/>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532</Characters>
  <Application>Microsoft Office Word</Application>
  <DocSecurity>0</DocSecurity>
  <Lines>4</Lines>
  <Paragraphs>1</Paragraphs>
  <ScaleCrop>false</ScaleCrop>
  <Company>Illinois General Assembly</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2025-04-25T20:18:00Z</dcterms:created>
  <dcterms:modified xsi:type="dcterms:W3CDTF">2025-05-12T14:27:00Z</dcterms:modified>
</cp:coreProperties>
</file>