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838A" w14:textId="77777777" w:rsidR="00B972EF" w:rsidRDefault="00B972EF" w:rsidP="00B972EF">
      <w:bookmarkStart w:id="0" w:name="_Ref26870645"/>
      <w:bookmarkStart w:id="1" w:name="_Toc28808559"/>
      <w:bookmarkStart w:id="2" w:name="_Toc77938059"/>
    </w:p>
    <w:p w14:paraId="779966F1" w14:textId="1B6D3A41" w:rsidR="00B972EF" w:rsidRPr="00432A27" w:rsidRDefault="00B972EF" w:rsidP="00B972EF">
      <w:pPr>
        <w:rPr>
          <w:b/>
          <w:bCs/>
        </w:rPr>
      </w:pPr>
      <w:r w:rsidRPr="00432A27">
        <w:rPr>
          <w:b/>
          <w:bCs/>
        </w:rPr>
        <w:t>Section 203.1050  Allowable Emissions</w:t>
      </w:r>
      <w:bookmarkEnd w:id="0"/>
      <w:bookmarkEnd w:id="1"/>
      <w:bookmarkEnd w:id="2"/>
    </w:p>
    <w:p w14:paraId="530F30C6" w14:textId="77777777" w:rsidR="00B972EF" w:rsidRPr="003C5C9D" w:rsidRDefault="00B972EF" w:rsidP="00B972EF"/>
    <w:p w14:paraId="08CEF446" w14:textId="77777777" w:rsidR="00B972EF" w:rsidRPr="003C5C9D" w:rsidRDefault="00B972EF" w:rsidP="00B972EF">
      <w:r w:rsidRPr="003C5C9D">
        <w:t>"Allowable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w:t>
      </w:r>
    </w:p>
    <w:p w14:paraId="067DDAD4" w14:textId="77777777" w:rsidR="00B972EF" w:rsidRPr="0044676C" w:rsidRDefault="00B972EF" w:rsidP="00653510"/>
    <w:p w14:paraId="2540AFBD" w14:textId="231A0D3A" w:rsidR="00B972EF" w:rsidRDefault="00B972EF" w:rsidP="00B972EF">
      <w:pPr>
        <w:ind w:left="1440" w:hanging="720"/>
      </w:pPr>
      <w:r>
        <w:t>a)</w:t>
      </w:r>
      <w:r>
        <w:tab/>
      </w:r>
      <w:r w:rsidRPr="008D17B1">
        <w:t xml:space="preserve">The applicable standards </w:t>
      </w:r>
      <w:r w:rsidR="00A11B97">
        <w:t xml:space="preserve">set forth </w:t>
      </w:r>
      <w:r w:rsidRPr="008D17B1">
        <w:t>in 40 CFR Parts 60, 61, 62 and 63</w:t>
      </w:r>
      <w:r>
        <w:t>, incorporated by reference in Section 203.1000</w:t>
      </w:r>
      <w:r w:rsidRPr="008D17B1">
        <w:t>;</w:t>
      </w:r>
    </w:p>
    <w:p w14:paraId="3DA2AC65" w14:textId="77777777" w:rsidR="00B972EF" w:rsidRPr="000E0AF4" w:rsidRDefault="00B972EF" w:rsidP="00653510"/>
    <w:p w14:paraId="24BC6427" w14:textId="4A02A1B0" w:rsidR="00B972EF" w:rsidRPr="008D17B1" w:rsidRDefault="00B972EF" w:rsidP="00B972EF">
      <w:pPr>
        <w:ind w:left="1440" w:hanging="720"/>
      </w:pPr>
      <w:r>
        <w:t>b)</w:t>
      </w:r>
      <w:r>
        <w:tab/>
      </w:r>
      <w:r w:rsidRPr="008D17B1">
        <w:t>The applicable SIP emissions limitation, including those with a future compliance date; or</w:t>
      </w:r>
    </w:p>
    <w:p w14:paraId="6A5AEE41" w14:textId="77777777" w:rsidR="00B972EF" w:rsidRDefault="00B972EF" w:rsidP="00653510"/>
    <w:p w14:paraId="3D731565" w14:textId="3B26B6A8" w:rsidR="00B972EF" w:rsidRDefault="00B972EF" w:rsidP="00B972EF">
      <w:pPr>
        <w:ind w:left="1440" w:hanging="720"/>
      </w:pPr>
      <w:r>
        <w:t>c)</w:t>
      </w:r>
      <w:r>
        <w:tab/>
      </w:r>
      <w:r w:rsidRPr="008D17B1">
        <w:t>The emissions rate specified as a federally enforceable permit condition</w:t>
      </w:r>
      <w:r w:rsidR="00F61FD8">
        <w:t>,</w:t>
      </w:r>
      <w:r w:rsidRPr="008D17B1">
        <w:t xml:space="preserve"> including those with a future compliance date.</w:t>
      </w:r>
    </w:p>
    <w:p w14:paraId="2B721448" w14:textId="77777777" w:rsidR="00B972EF" w:rsidRDefault="00B972EF" w:rsidP="00093935"/>
    <w:p w14:paraId="78126F23" w14:textId="7ECF9314" w:rsidR="000174EB" w:rsidRPr="00093935" w:rsidRDefault="00B972EF" w:rsidP="00B972EF">
      <w:pPr>
        <w:ind w:firstLine="720"/>
      </w:pPr>
      <w:r w:rsidRPr="00524821">
        <w:t>(Source:  Added at 4</w:t>
      </w:r>
      <w:r w:rsidR="00D438FD">
        <w:t>9</w:t>
      </w:r>
      <w:r w:rsidRPr="00524821">
        <w:t xml:space="preserve"> Ill. Reg. </w:t>
      </w:r>
      <w:r w:rsidR="001E5BDC">
        <w:t>6237</w:t>
      </w:r>
      <w:r w:rsidRPr="00524821">
        <w:t xml:space="preserve">, effective </w:t>
      </w:r>
      <w:r w:rsidR="001E5BDC">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1FD9" w14:textId="77777777" w:rsidR="00CC0F4B" w:rsidRDefault="00CC0F4B">
      <w:r>
        <w:separator/>
      </w:r>
    </w:p>
  </w:endnote>
  <w:endnote w:type="continuationSeparator" w:id="0">
    <w:p w14:paraId="2B35408F" w14:textId="77777777" w:rsidR="00CC0F4B" w:rsidRDefault="00CC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8939" w14:textId="77777777" w:rsidR="00CC0F4B" w:rsidRDefault="00CC0F4B">
      <w:r>
        <w:separator/>
      </w:r>
    </w:p>
  </w:footnote>
  <w:footnote w:type="continuationSeparator" w:id="0">
    <w:p w14:paraId="5C1F8203" w14:textId="77777777" w:rsidR="00CC0F4B" w:rsidRDefault="00CC0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BDC"/>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C9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76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351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A3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B97"/>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2E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F4B"/>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8F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1FD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FC108"/>
  <w15:chartTrackingRefBased/>
  <w15:docId w15:val="{31498741-8351-4C8B-B9EE-EC097AD6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EF"/>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630</Characters>
  <Application>Microsoft Office Word</Application>
  <DocSecurity>0</DocSecurity>
  <Lines>5</Lines>
  <Paragraphs>1</Paragraphs>
  <ScaleCrop>false</ScaleCrop>
  <Company>Illinois General Assembly</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2025-04-25T20:17:00Z</dcterms:created>
  <dcterms:modified xsi:type="dcterms:W3CDTF">2025-05-12T14:25:00Z</dcterms:modified>
</cp:coreProperties>
</file>