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1D3" w:rsidRDefault="003161D3" w:rsidP="003161D3">
      <w:pPr>
        <w:widowControl w:val="0"/>
        <w:autoSpaceDE w:val="0"/>
        <w:autoSpaceDN w:val="0"/>
        <w:adjustRightInd w:val="0"/>
      </w:pPr>
      <w:bookmarkStart w:id="0" w:name="_GoBack"/>
      <w:bookmarkEnd w:id="0"/>
    </w:p>
    <w:p w:rsidR="003161D3" w:rsidRDefault="003161D3" w:rsidP="003161D3">
      <w:pPr>
        <w:widowControl w:val="0"/>
        <w:autoSpaceDE w:val="0"/>
        <w:autoSpaceDN w:val="0"/>
        <w:adjustRightInd w:val="0"/>
      </w:pPr>
      <w:r>
        <w:rPr>
          <w:b/>
          <w:bCs/>
        </w:rPr>
        <w:t>Section 203.202  Coordination with Permit Requirement and Application Pursuant to 35 Ill. Adm. Code 201</w:t>
      </w:r>
      <w:r>
        <w:t xml:space="preserve"> </w:t>
      </w:r>
    </w:p>
    <w:p w:rsidR="003161D3" w:rsidRDefault="003161D3" w:rsidP="003161D3">
      <w:pPr>
        <w:widowControl w:val="0"/>
        <w:autoSpaceDE w:val="0"/>
        <w:autoSpaceDN w:val="0"/>
        <w:adjustRightInd w:val="0"/>
      </w:pPr>
    </w:p>
    <w:p w:rsidR="003161D3" w:rsidRDefault="003161D3" w:rsidP="003161D3">
      <w:pPr>
        <w:widowControl w:val="0"/>
        <w:autoSpaceDE w:val="0"/>
        <w:autoSpaceDN w:val="0"/>
        <w:adjustRightInd w:val="0"/>
      </w:pPr>
      <w:r>
        <w:t xml:space="preserve">For new major sources and major modifications, the fulfillment of the requirements of 35 Ill. Adm. Code 201 related to construction, including the permit requirements of 35 Ill. Adm. Code 201.142, shall be combined with the requirements of this Subpart. </w:t>
      </w:r>
    </w:p>
    <w:p w:rsidR="003161D3" w:rsidRDefault="003161D3" w:rsidP="003161D3">
      <w:pPr>
        <w:widowControl w:val="0"/>
        <w:autoSpaceDE w:val="0"/>
        <w:autoSpaceDN w:val="0"/>
        <w:adjustRightInd w:val="0"/>
      </w:pPr>
    </w:p>
    <w:p w:rsidR="003161D3" w:rsidRDefault="003161D3" w:rsidP="003161D3">
      <w:pPr>
        <w:widowControl w:val="0"/>
        <w:autoSpaceDE w:val="0"/>
        <w:autoSpaceDN w:val="0"/>
        <w:adjustRightInd w:val="0"/>
        <w:ind w:left="1440" w:hanging="720"/>
      </w:pPr>
      <w:r>
        <w:t xml:space="preserve">(Source:  Amended at 12 Ill. Reg. 6118, effective March 22, 1988) </w:t>
      </w:r>
    </w:p>
    <w:sectPr w:rsidR="003161D3" w:rsidSect="003161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1D3"/>
    <w:rsid w:val="003161D3"/>
    <w:rsid w:val="005705CF"/>
    <w:rsid w:val="005C3366"/>
    <w:rsid w:val="00981966"/>
    <w:rsid w:val="00AD1CFB"/>
    <w:rsid w:val="00D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