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C0" w:rsidRDefault="009732C0" w:rsidP="009732C0">
      <w:pPr>
        <w:widowControl w:val="0"/>
        <w:autoSpaceDE w:val="0"/>
        <w:autoSpaceDN w:val="0"/>
        <w:adjustRightInd w:val="0"/>
      </w:pPr>
      <w:bookmarkStart w:id="0" w:name="_GoBack"/>
      <w:bookmarkEnd w:id="0"/>
    </w:p>
    <w:p w:rsidR="009732C0" w:rsidRDefault="009732C0" w:rsidP="009732C0">
      <w:pPr>
        <w:widowControl w:val="0"/>
        <w:autoSpaceDE w:val="0"/>
        <w:autoSpaceDN w:val="0"/>
        <w:adjustRightInd w:val="0"/>
      </w:pPr>
      <w:r>
        <w:rPr>
          <w:b/>
          <w:bCs/>
        </w:rPr>
        <w:t>Section 203.122  Emissions Unit</w:t>
      </w:r>
      <w:r>
        <w:t xml:space="preserve"> </w:t>
      </w:r>
    </w:p>
    <w:p w:rsidR="009732C0" w:rsidRDefault="009732C0" w:rsidP="009732C0">
      <w:pPr>
        <w:widowControl w:val="0"/>
        <w:autoSpaceDE w:val="0"/>
        <w:autoSpaceDN w:val="0"/>
        <w:adjustRightInd w:val="0"/>
      </w:pPr>
    </w:p>
    <w:p w:rsidR="009732C0" w:rsidRDefault="009732C0" w:rsidP="009732C0">
      <w:pPr>
        <w:widowControl w:val="0"/>
        <w:autoSpaceDE w:val="0"/>
        <w:autoSpaceDN w:val="0"/>
        <w:adjustRightInd w:val="0"/>
      </w:pPr>
      <w:r>
        <w:t xml:space="preserve">"Emissions unit" means any part of a stationary source which emits or has the potential to emit any air pollutant subject to regulation under the Act or this Chapter or by the United States Environmental Protection Agency under the Clean Air Act (42 U.S.C. 7401 et seq.). </w:t>
      </w:r>
    </w:p>
    <w:p w:rsidR="009732C0" w:rsidRDefault="009732C0" w:rsidP="009732C0">
      <w:pPr>
        <w:widowControl w:val="0"/>
        <w:autoSpaceDE w:val="0"/>
        <w:autoSpaceDN w:val="0"/>
        <w:adjustRightInd w:val="0"/>
      </w:pPr>
    </w:p>
    <w:p w:rsidR="009732C0" w:rsidRDefault="009732C0" w:rsidP="000F6C33">
      <w:pPr>
        <w:widowControl w:val="0"/>
        <w:autoSpaceDE w:val="0"/>
        <w:autoSpaceDN w:val="0"/>
        <w:adjustRightInd w:val="0"/>
        <w:ind w:left="720"/>
      </w:pPr>
      <w:r>
        <w:t xml:space="preserve">(Source:  Former Section 203.122 renumbered to Section 203.121, Section 203.122 renumbered from Section 203.123, and Section amended at 17 Ill. Reg. 6973, effective April 30, 1993) </w:t>
      </w:r>
    </w:p>
    <w:sectPr w:rsidR="009732C0" w:rsidSect="009732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2C0"/>
    <w:rsid w:val="000F6C33"/>
    <w:rsid w:val="00492875"/>
    <w:rsid w:val="005C3366"/>
    <w:rsid w:val="005D0DCD"/>
    <w:rsid w:val="009732C0"/>
    <w:rsid w:val="00B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