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3FF" w:rsidRDefault="007143FF" w:rsidP="007143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43FF" w:rsidRDefault="007143FF" w:rsidP="007143FF">
      <w:pPr>
        <w:widowControl w:val="0"/>
        <w:autoSpaceDE w:val="0"/>
        <w:autoSpaceDN w:val="0"/>
        <w:adjustRightInd w:val="0"/>
        <w:jc w:val="center"/>
      </w:pPr>
      <w:r>
        <w:t>PART 202</w:t>
      </w:r>
    </w:p>
    <w:p w:rsidR="007143FF" w:rsidRDefault="007143FF" w:rsidP="007143FF">
      <w:pPr>
        <w:widowControl w:val="0"/>
        <w:autoSpaceDE w:val="0"/>
        <w:autoSpaceDN w:val="0"/>
        <w:adjustRightInd w:val="0"/>
        <w:jc w:val="center"/>
      </w:pPr>
      <w:r>
        <w:t>ALTERNATIVE CONTROL STRATEGIES</w:t>
      </w:r>
    </w:p>
    <w:p w:rsidR="007143FF" w:rsidRDefault="007143FF" w:rsidP="007143FF">
      <w:pPr>
        <w:widowControl w:val="0"/>
        <w:autoSpaceDE w:val="0"/>
        <w:autoSpaceDN w:val="0"/>
        <w:adjustRightInd w:val="0"/>
      </w:pPr>
    </w:p>
    <w:sectPr w:rsidR="007143FF" w:rsidSect="007143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43FF"/>
    <w:rsid w:val="00090915"/>
    <w:rsid w:val="005C3366"/>
    <w:rsid w:val="007143FF"/>
    <w:rsid w:val="00A33551"/>
    <w:rsid w:val="00FE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202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202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