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73" w:rsidRDefault="008F6573" w:rsidP="008F6573">
      <w:pPr>
        <w:widowControl w:val="0"/>
        <w:autoSpaceDE w:val="0"/>
        <w:autoSpaceDN w:val="0"/>
        <w:adjustRightInd w:val="0"/>
      </w:pPr>
      <w:bookmarkStart w:id="0" w:name="_GoBack"/>
      <w:bookmarkEnd w:id="0"/>
    </w:p>
    <w:p w:rsidR="008F6573" w:rsidRDefault="008F6573" w:rsidP="008F6573">
      <w:pPr>
        <w:widowControl w:val="0"/>
        <w:autoSpaceDE w:val="0"/>
        <w:autoSpaceDN w:val="0"/>
        <w:adjustRightInd w:val="0"/>
      </w:pPr>
      <w:r>
        <w:rPr>
          <w:b/>
          <w:bCs/>
        </w:rPr>
        <w:t>Section 185.104  Relation to Other Fee Systems and Out-of-State Certification and Reciprocity Agreements</w:t>
      </w:r>
      <w:r>
        <w:t xml:space="preserve"> </w:t>
      </w:r>
    </w:p>
    <w:p w:rsidR="008F6573" w:rsidRDefault="008F6573" w:rsidP="008F6573">
      <w:pPr>
        <w:widowControl w:val="0"/>
        <w:autoSpaceDE w:val="0"/>
        <w:autoSpaceDN w:val="0"/>
        <w:adjustRightInd w:val="0"/>
      </w:pPr>
    </w:p>
    <w:p w:rsidR="008F6573" w:rsidRDefault="008F6573" w:rsidP="008F6573">
      <w:pPr>
        <w:widowControl w:val="0"/>
        <w:autoSpaceDE w:val="0"/>
        <w:autoSpaceDN w:val="0"/>
        <w:adjustRightInd w:val="0"/>
        <w:ind w:left="1440" w:hanging="720"/>
      </w:pPr>
      <w:r>
        <w:t>a)</w:t>
      </w:r>
      <w:r>
        <w:tab/>
        <w:t xml:space="preserve">The assessments collected pursuant to this Part, and the assessment collection procedures set forth in this Part, are separate from, and in addition to, all other fees and fee systems established by law. </w:t>
      </w:r>
    </w:p>
    <w:p w:rsidR="00983E80" w:rsidRDefault="00983E80" w:rsidP="008F6573">
      <w:pPr>
        <w:widowControl w:val="0"/>
        <w:autoSpaceDE w:val="0"/>
        <w:autoSpaceDN w:val="0"/>
        <w:adjustRightInd w:val="0"/>
        <w:ind w:left="1440" w:hanging="720"/>
      </w:pPr>
    </w:p>
    <w:p w:rsidR="008F6573" w:rsidRDefault="008F6573" w:rsidP="008F6573">
      <w:pPr>
        <w:widowControl w:val="0"/>
        <w:autoSpaceDE w:val="0"/>
        <w:autoSpaceDN w:val="0"/>
        <w:adjustRightInd w:val="0"/>
        <w:ind w:left="1440" w:hanging="720"/>
      </w:pPr>
      <w:r>
        <w:t>b)</w:t>
      </w:r>
      <w:r>
        <w:tab/>
        <w:t xml:space="preserve">No assessments will be waived due to out-of-state certification or reciprocity agreements. </w:t>
      </w:r>
    </w:p>
    <w:sectPr w:rsidR="008F6573" w:rsidSect="008F6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573"/>
    <w:rsid w:val="00486018"/>
    <w:rsid w:val="005C3366"/>
    <w:rsid w:val="006D66CC"/>
    <w:rsid w:val="008F6573"/>
    <w:rsid w:val="00983E80"/>
    <w:rsid w:val="00FC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185</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