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0ED" w:rsidRDefault="00DA10ED" w:rsidP="00DA10ED">
      <w:pPr>
        <w:widowControl w:val="0"/>
        <w:autoSpaceDE w:val="0"/>
        <w:autoSpaceDN w:val="0"/>
        <w:adjustRightInd w:val="0"/>
      </w:pPr>
      <w:bookmarkStart w:id="0" w:name="_GoBack"/>
      <w:bookmarkEnd w:id="0"/>
    </w:p>
    <w:p w:rsidR="00DA10ED" w:rsidRDefault="00DA10ED" w:rsidP="00DA10ED">
      <w:pPr>
        <w:widowControl w:val="0"/>
        <w:autoSpaceDE w:val="0"/>
        <w:autoSpaceDN w:val="0"/>
        <w:adjustRightInd w:val="0"/>
      </w:pPr>
      <w:r>
        <w:rPr>
          <w:b/>
          <w:bCs/>
        </w:rPr>
        <w:t>Section 174.202  Technical Staff</w:t>
      </w:r>
      <w:r>
        <w:t xml:space="preserve"> </w:t>
      </w:r>
    </w:p>
    <w:p w:rsidR="00DA10ED" w:rsidRDefault="00DA10ED" w:rsidP="00DA10ED">
      <w:pPr>
        <w:widowControl w:val="0"/>
        <w:autoSpaceDE w:val="0"/>
        <w:autoSpaceDN w:val="0"/>
        <w:adjustRightInd w:val="0"/>
      </w:pPr>
    </w:p>
    <w:p w:rsidR="00DA10ED" w:rsidRDefault="00DA10ED" w:rsidP="00DA10ED">
      <w:pPr>
        <w:widowControl w:val="0"/>
        <w:autoSpaceDE w:val="0"/>
        <w:autoSpaceDN w:val="0"/>
        <w:adjustRightInd w:val="0"/>
        <w:ind w:left="1440" w:hanging="720"/>
      </w:pPr>
      <w:r>
        <w:t>a)</w:t>
      </w:r>
      <w:r>
        <w:tab/>
        <w:t xml:space="preserve">The applicant shall employ a qualified technical staff which assures the permit application reviews are properly conducted and permits are properly issued. </w:t>
      </w:r>
    </w:p>
    <w:p w:rsidR="00564386" w:rsidRDefault="00564386" w:rsidP="00DA10ED">
      <w:pPr>
        <w:widowControl w:val="0"/>
        <w:autoSpaceDE w:val="0"/>
        <w:autoSpaceDN w:val="0"/>
        <w:adjustRightInd w:val="0"/>
        <w:ind w:left="1440" w:hanging="720"/>
      </w:pPr>
    </w:p>
    <w:p w:rsidR="00DA10ED" w:rsidRDefault="00DA10ED" w:rsidP="00DA10ED">
      <w:pPr>
        <w:widowControl w:val="0"/>
        <w:autoSpaceDE w:val="0"/>
        <w:autoSpaceDN w:val="0"/>
        <w:adjustRightInd w:val="0"/>
        <w:ind w:left="1440" w:hanging="720"/>
      </w:pPr>
      <w:r>
        <w:t>b)</w:t>
      </w:r>
      <w:r>
        <w:tab/>
        <w:t xml:space="preserve">All technical staff involved in the review of applications and issuance of permits shall be employed full time by the applicant.  Firms on retainer shall not be considered to be employed full time. </w:t>
      </w:r>
    </w:p>
    <w:p w:rsidR="00564386" w:rsidRDefault="00564386" w:rsidP="00DA10ED">
      <w:pPr>
        <w:widowControl w:val="0"/>
        <w:autoSpaceDE w:val="0"/>
        <w:autoSpaceDN w:val="0"/>
        <w:adjustRightInd w:val="0"/>
        <w:ind w:left="1440" w:hanging="720"/>
      </w:pPr>
    </w:p>
    <w:p w:rsidR="00DA10ED" w:rsidRDefault="00DA10ED" w:rsidP="00DA10ED">
      <w:pPr>
        <w:widowControl w:val="0"/>
        <w:autoSpaceDE w:val="0"/>
        <w:autoSpaceDN w:val="0"/>
        <w:adjustRightInd w:val="0"/>
        <w:ind w:left="1440" w:hanging="720"/>
      </w:pPr>
      <w:r>
        <w:t>c)</w:t>
      </w:r>
      <w:r>
        <w:tab/>
        <w:t xml:space="preserve">There shall be one person from the technical staff that is in responsible charge of the review of applications and issuance of permits. This person shall be a registered Professional Engineer of Illinois and shall have at least two years of experience in the preparation or approval of plan documents for sanitary or combined sewers in Illinois. </w:t>
      </w:r>
    </w:p>
    <w:p w:rsidR="00564386" w:rsidRDefault="00564386" w:rsidP="00DA10ED">
      <w:pPr>
        <w:widowControl w:val="0"/>
        <w:autoSpaceDE w:val="0"/>
        <w:autoSpaceDN w:val="0"/>
        <w:adjustRightInd w:val="0"/>
        <w:ind w:left="1440" w:hanging="720"/>
      </w:pPr>
    </w:p>
    <w:p w:rsidR="00DA10ED" w:rsidRDefault="00DA10ED" w:rsidP="00DA10ED">
      <w:pPr>
        <w:widowControl w:val="0"/>
        <w:autoSpaceDE w:val="0"/>
        <w:autoSpaceDN w:val="0"/>
        <w:adjustRightInd w:val="0"/>
        <w:ind w:left="1440" w:hanging="720"/>
      </w:pPr>
      <w:r>
        <w:t>d)</w:t>
      </w:r>
      <w:r>
        <w:tab/>
        <w:t xml:space="preserve">If the unit of local government prepares its own plan documents for constructing sewer extensions or lift stations, there shall be one person designated as being in responsible charge of the preparation of those documents.  This person shall be a registered Professional Engineer of Illinois and shall have at least two years experience in the preparation and approval of plan documents for sanitary and combined sewers in Illinois.  This person shall not be the same person who is in responsible charge of the issuance of permits. </w:t>
      </w:r>
    </w:p>
    <w:sectPr w:rsidR="00DA10ED" w:rsidSect="00DA10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10ED"/>
    <w:rsid w:val="00564386"/>
    <w:rsid w:val="005C3366"/>
    <w:rsid w:val="007E5DD4"/>
    <w:rsid w:val="00AB4AA0"/>
    <w:rsid w:val="00B91B38"/>
    <w:rsid w:val="00DA1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174</vt:lpstr>
    </vt:vector>
  </TitlesOfParts>
  <Company>State of Illinois</Company>
  <LinksUpToDate>false</LinksUpToDate>
  <CharactersWithSpaces>1285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174</dc:title>
  <dc:subject/>
  <dc:creator>Illinois General Assembly</dc:creator>
  <cp:keywords/>
  <dc:description/>
  <cp:lastModifiedBy>Roberts, John</cp:lastModifiedBy>
  <cp:revision>3</cp:revision>
  <dcterms:created xsi:type="dcterms:W3CDTF">2012-06-21T18:56:00Z</dcterms:created>
  <dcterms:modified xsi:type="dcterms:W3CDTF">2012-06-21T18:56:00Z</dcterms:modified>
</cp:coreProperties>
</file>