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E8" w:rsidRDefault="007478E8" w:rsidP="007478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8E8" w:rsidRDefault="007478E8" w:rsidP="007478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170.111  Step 1 </w:t>
      </w:r>
      <w:r w:rsidR="00DA0C61">
        <w:rPr>
          <w:b/>
          <w:bCs/>
        </w:rPr>
        <w:t xml:space="preserve">– </w:t>
      </w:r>
      <w:r>
        <w:rPr>
          <w:b/>
          <w:bCs/>
        </w:rPr>
        <w:t>Discussion of Overall Project (Optional)</w:t>
      </w:r>
      <w:r>
        <w:t xml:space="preserve"> </w:t>
      </w:r>
    </w:p>
    <w:p w:rsidR="007478E8" w:rsidRDefault="007478E8" w:rsidP="007478E8">
      <w:pPr>
        <w:widowControl w:val="0"/>
        <w:autoSpaceDE w:val="0"/>
        <w:autoSpaceDN w:val="0"/>
        <w:adjustRightInd w:val="0"/>
      </w:pPr>
    </w:p>
    <w:p w:rsidR="007478E8" w:rsidRDefault="007478E8" w:rsidP="007478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initial contact regarding a project to which these procedures may be applicable, the Division will immediately convene a Coordinated Permit Review Group.  This Group will consist of representatives of each Division. </w:t>
      </w:r>
    </w:p>
    <w:p w:rsidR="00F9725A" w:rsidRDefault="00F9725A" w:rsidP="007478E8">
      <w:pPr>
        <w:widowControl w:val="0"/>
        <w:autoSpaceDE w:val="0"/>
        <w:autoSpaceDN w:val="0"/>
        <w:adjustRightInd w:val="0"/>
        <w:ind w:left="1440" w:hanging="720"/>
      </w:pPr>
    </w:p>
    <w:p w:rsidR="007478E8" w:rsidRDefault="007478E8" w:rsidP="007478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coordinated Permit Review Group will meet with the applicant and discus</w:t>
      </w:r>
      <w:r w:rsidR="00DA0C61">
        <w:t xml:space="preserve">s all phases of the conceptual </w:t>
      </w:r>
      <w:r>
        <w:t xml:space="preserve">plans, project design and development and will review Divisional requirements.  The Group and applicant will discuss inter-Divisional coordination as applicable to the project.  At this time, details of the Coordinated Permit Review requirements and procedures will be explained to the applicant. </w:t>
      </w:r>
    </w:p>
    <w:p w:rsidR="00F9725A" w:rsidRDefault="00F9725A" w:rsidP="007478E8">
      <w:pPr>
        <w:widowControl w:val="0"/>
        <w:autoSpaceDE w:val="0"/>
        <w:autoSpaceDN w:val="0"/>
        <w:adjustRightInd w:val="0"/>
        <w:ind w:left="1440" w:hanging="720"/>
      </w:pPr>
    </w:p>
    <w:p w:rsidR="007478E8" w:rsidRDefault="007478E8" w:rsidP="007478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intended outcome of the meeting in (b) above will be a consensus regarding general project feasibility with respect to </w:t>
      </w:r>
      <w:r w:rsidR="00DA0C61">
        <w:t xml:space="preserve">environmental concerns and the </w:t>
      </w:r>
      <w:r>
        <w:t>establishment of a Lead Division.  Each Division affected will identify a Divisional Coordinator for the</w:t>
      </w:r>
      <w:r w:rsidR="00DA0C61">
        <w:t xml:space="preserve"> project and the Lead Division </w:t>
      </w:r>
      <w:r>
        <w:t xml:space="preserve">Coordinator shall be the Project Coordinator for the duration of the review process.  The Project Coordinator will be the contact person between the Agency and the applicant. </w:t>
      </w:r>
    </w:p>
    <w:sectPr w:rsidR="007478E8" w:rsidSect="007478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8E8"/>
    <w:rsid w:val="005C3366"/>
    <w:rsid w:val="006243C4"/>
    <w:rsid w:val="007478E8"/>
    <w:rsid w:val="00774D21"/>
    <w:rsid w:val="00AF738B"/>
    <w:rsid w:val="00DA0C61"/>
    <w:rsid w:val="00F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