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765" w:rsidRDefault="001A1765" w:rsidP="001A1765">
      <w:pPr>
        <w:widowControl w:val="0"/>
        <w:autoSpaceDE w:val="0"/>
        <w:autoSpaceDN w:val="0"/>
        <w:adjustRightInd w:val="0"/>
      </w:pPr>
      <w:bookmarkStart w:id="0" w:name="_GoBack"/>
      <w:bookmarkEnd w:id="0"/>
    </w:p>
    <w:p w:rsidR="001A1765" w:rsidRDefault="001A1765" w:rsidP="001A1765">
      <w:pPr>
        <w:widowControl w:val="0"/>
        <w:autoSpaceDE w:val="0"/>
        <w:autoSpaceDN w:val="0"/>
        <w:adjustRightInd w:val="0"/>
      </w:pPr>
      <w:r>
        <w:rPr>
          <w:b/>
          <w:bCs/>
        </w:rPr>
        <w:t>Section 168.102  Applicability</w:t>
      </w:r>
      <w:r>
        <w:t xml:space="preserve"> </w:t>
      </w:r>
    </w:p>
    <w:p w:rsidR="001A1765" w:rsidRDefault="001A1765" w:rsidP="001A1765">
      <w:pPr>
        <w:widowControl w:val="0"/>
        <w:autoSpaceDE w:val="0"/>
        <w:autoSpaceDN w:val="0"/>
        <w:adjustRightInd w:val="0"/>
      </w:pPr>
    </w:p>
    <w:p w:rsidR="001A1765" w:rsidRDefault="001A1765" w:rsidP="001A1765">
      <w:pPr>
        <w:widowControl w:val="0"/>
        <w:autoSpaceDE w:val="0"/>
        <w:autoSpaceDN w:val="0"/>
        <w:adjustRightInd w:val="0"/>
      </w:pPr>
      <w:r>
        <w:t xml:space="preserve">This part shall apply to all hearings held by the Agency in contested cases.  This part shall be construed to secure just determinations, simplicity in procedure, fairness in administration and the elimination of unjustifiable expense and delay.  In the absence of a dispositive rule, a Hearing Officer shall proceed in any manner compatible with these purposes. </w:t>
      </w:r>
    </w:p>
    <w:sectPr w:rsidR="001A1765" w:rsidSect="001A176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A1765"/>
    <w:rsid w:val="000D7821"/>
    <w:rsid w:val="001A1765"/>
    <w:rsid w:val="00384C6B"/>
    <w:rsid w:val="005C3366"/>
    <w:rsid w:val="00CC5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168</vt:lpstr>
    </vt:vector>
  </TitlesOfParts>
  <Company>State of Illinois</Company>
  <LinksUpToDate>false</LinksUpToDate>
  <CharactersWithSpaces>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168</dc:title>
  <dc:subject/>
  <dc:creator>Illinois General Assembly</dc:creator>
  <cp:keywords/>
  <dc:description/>
  <cp:lastModifiedBy>Roberts, John</cp:lastModifiedBy>
  <cp:revision>3</cp:revision>
  <dcterms:created xsi:type="dcterms:W3CDTF">2012-06-21T18:54:00Z</dcterms:created>
  <dcterms:modified xsi:type="dcterms:W3CDTF">2012-06-21T18:54:00Z</dcterms:modified>
</cp:coreProperties>
</file>