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DD4" w:rsidRDefault="00F24DD4" w:rsidP="00F24D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24DD4" w:rsidRDefault="00F24DD4" w:rsidP="00F24DD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166.170  Questions</w:t>
      </w:r>
      <w:r>
        <w:t xml:space="preserve"> </w:t>
      </w:r>
    </w:p>
    <w:p w:rsidR="00F24DD4" w:rsidRDefault="00F24DD4" w:rsidP="00F24DD4">
      <w:pPr>
        <w:widowControl w:val="0"/>
        <w:autoSpaceDE w:val="0"/>
        <w:autoSpaceDN w:val="0"/>
        <w:adjustRightInd w:val="0"/>
      </w:pPr>
    </w:p>
    <w:p w:rsidR="00F24DD4" w:rsidRDefault="00F24DD4" w:rsidP="00F24DD4">
      <w:pPr>
        <w:widowControl w:val="0"/>
        <w:autoSpaceDE w:val="0"/>
        <w:autoSpaceDN w:val="0"/>
        <w:adjustRightInd w:val="0"/>
      </w:pPr>
      <w:r>
        <w:t xml:space="preserve">The Hearing Officer shall allow relevant questions by any person who makes a statement at the hearing. </w:t>
      </w:r>
    </w:p>
    <w:sectPr w:rsidR="00F24DD4" w:rsidSect="00F24D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4DD4"/>
    <w:rsid w:val="002308E0"/>
    <w:rsid w:val="005C3366"/>
    <w:rsid w:val="00C617B8"/>
    <w:rsid w:val="00E33E65"/>
    <w:rsid w:val="00F2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166</vt:lpstr>
    </vt:vector>
  </TitlesOfParts>
  <Company>State of Illinois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166</dc:title>
  <dc:subject/>
  <dc:creator>Illinois General Assembly</dc:creator>
  <cp:keywords/>
  <dc:description/>
  <cp:lastModifiedBy>Roberts, John</cp:lastModifiedBy>
  <cp:revision>3</cp:revision>
  <dcterms:created xsi:type="dcterms:W3CDTF">2012-06-21T18:53:00Z</dcterms:created>
  <dcterms:modified xsi:type="dcterms:W3CDTF">2012-06-21T18:53:00Z</dcterms:modified>
</cp:coreProperties>
</file>