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209" w:rsidRDefault="000B3209" w:rsidP="000B3209">
      <w:pPr>
        <w:widowControl w:val="0"/>
        <w:autoSpaceDE w:val="0"/>
        <w:autoSpaceDN w:val="0"/>
        <w:adjustRightInd w:val="0"/>
      </w:pPr>
    </w:p>
    <w:p w:rsidR="000B3209" w:rsidRDefault="000B3209" w:rsidP="000B3209">
      <w:pPr>
        <w:widowControl w:val="0"/>
        <w:autoSpaceDE w:val="0"/>
        <w:autoSpaceDN w:val="0"/>
        <w:adjustRightInd w:val="0"/>
      </w:pPr>
      <w:r>
        <w:rPr>
          <w:b/>
          <w:bCs/>
        </w:rPr>
        <w:t>Section 107.200  Who May File Petition</w:t>
      </w:r>
      <w:r>
        <w:t xml:space="preserve"> </w:t>
      </w:r>
    </w:p>
    <w:p w:rsidR="000B3209" w:rsidRDefault="000B3209" w:rsidP="000B3209">
      <w:pPr>
        <w:widowControl w:val="0"/>
        <w:autoSpaceDE w:val="0"/>
        <w:autoSpaceDN w:val="0"/>
        <w:adjustRightInd w:val="0"/>
      </w:pPr>
    </w:p>
    <w:p w:rsidR="000B3209" w:rsidRDefault="000B3209" w:rsidP="000B3209">
      <w:pPr>
        <w:widowControl w:val="0"/>
        <w:autoSpaceDE w:val="0"/>
        <w:autoSpaceDN w:val="0"/>
        <w:adjustRightInd w:val="0"/>
      </w:pPr>
      <w:r>
        <w:t xml:space="preserve">The following persons may file a petition for review of a decision concerning siting of a new pollution control facility </w:t>
      </w:r>
      <w:r w:rsidR="00B60E8D">
        <w:t>under</w:t>
      </w:r>
      <w:r>
        <w:t xml:space="preserve"> Section 40.1 of the Act: </w:t>
      </w:r>
    </w:p>
    <w:p w:rsidR="00226691" w:rsidRDefault="00226691" w:rsidP="000B3209">
      <w:pPr>
        <w:widowControl w:val="0"/>
        <w:autoSpaceDE w:val="0"/>
        <w:autoSpaceDN w:val="0"/>
        <w:adjustRightInd w:val="0"/>
      </w:pPr>
    </w:p>
    <w:p w:rsidR="000B3209" w:rsidRDefault="000B3209" w:rsidP="000B3209">
      <w:pPr>
        <w:widowControl w:val="0"/>
        <w:autoSpaceDE w:val="0"/>
        <w:autoSpaceDN w:val="0"/>
        <w:adjustRightInd w:val="0"/>
        <w:ind w:left="1440" w:hanging="720"/>
      </w:pPr>
      <w:r>
        <w:t>a)</w:t>
      </w:r>
      <w:r>
        <w:tab/>
        <w:t xml:space="preserve">Siting applicants.  Any person who has properly applied to one or more units of local government, </w:t>
      </w:r>
      <w:r w:rsidR="00B60E8D">
        <w:t>under</w:t>
      </w:r>
      <w:r>
        <w:t xml:space="preserve"> Section 39.2 of the Act, for siting approval of a new pollution control facility and has been denied siting approval under Section 39.2 of the Act, may file a petition for review of the decision to deny siting.  The siting applicant may also appeal conditions imposed in a decision granting siting approval. </w:t>
      </w:r>
    </w:p>
    <w:p w:rsidR="00226691" w:rsidRDefault="00226691" w:rsidP="000B3209">
      <w:pPr>
        <w:widowControl w:val="0"/>
        <w:autoSpaceDE w:val="0"/>
        <w:autoSpaceDN w:val="0"/>
        <w:adjustRightInd w:val="0"/>
        <w:ind w:left="1440" w:hanging="720"/>
      </w:pPr>
    </w:p>
    <w:p w:rsidR="000B3209" w:rsidRDefault="000B3209" w:rsidP="000B3209">
      <w:pPr>
        <w:widowControl w:val="0"/>
        <w:autoSpaceDE w:val="0"/>
        <w:autoSpaceDN w:val="0"/>
        <w:adjustRightInd w:val="0"/>
        <w:ind w:left="1440" w:hanging="720"/>
      </w:pPr>
      <w:r>
        <w:t>b)</w:t>
      </w:r>
      <w:r>
        <w:tab/>
        <w:t xml:space="preserve">Other persons.  Any person who has participated in the public hearing conducted by the unit of local government and is so located as to be affected by the proposed facility may file a petition for review of the decision to grant siting.  Associations that file a petition before the Board must be represented by an attorney in accordance with 35 Ill. Adm. Code 101.400. </w:t>
      </w:r>
    </w:p>
    <w:p w:rsidR="00B60E8D" w:rsidRDefault="00B60E8D" w:rsidP="000B3209">
      <w:pPr>
        <w:widowControl w:val="0"/>
        <w:autoSpaceDE w:val="0"/>
        <w:autoSpaceDN w:val="0"/>
        <w:adjustRightInd w:val="0"/>
        <w:ind w:left="1440" w:hanging="720"/>
      </w:pPr>
    </w:p>
    <w:p w:rsidR="00B60E8D" w:rsidRDefault="00B60E8D" w:rsidP="000B3209">
      <w:pPr>
        <w:widowControl w:val="0"/>
        <w:autoSpaceDE w:val="0"/>
        <w:autoSpaceDN w:val="0"/>
        <w:adjustRightInd w:val="0"/>
        <w:ind w:left="1440" w:hanging="720"/>
      </w:pPr>
      <w:r>
        <w:t xml:space="preserve">(Source:  Amended at 41 Ill. Reg. </w:t>
      </w:r>
      <w:r w:rsidR="007F4A8B">
        <w:t>10162</w:t>
      </w:r>
      <w:r>
        <w:t xml:space="preserve">, effective </w:t>
      </w:r>
      <w:bookmarkStart w:id="0" w:name="_GoBack"/>
      <w:r w:rsidR="007F4A8B">
        <w:t>July 5, 2017</w:t>
      </w:r>
      <w:bookmarkEnd w:id="0"/>
      <w:r>
        <w:t>)</w:t>
      </w:r>
    </w:p>
    <w:sectPr w:rsidR="00B60E8D" w:rsidSect="000B32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3209"/>
    <w:rsid w:val="000B2B44"/>
    <w:rsid w:val="000B3209"/>
    <w:rsid w:val="00226691"/>
    <w:rsid w:val="004F7394"/>
    <w:rsid w:val="005C3366"/>
    <w:rsid w:val="005E4842"/>
    <w:rsid w:val="00674860"/>
    <w:rsid w:val="007F4A8B"/>
    <w:rsid w:val="00B60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A0E7A23-3D1F-47A6-BC7B-BBCBF523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Lane, Arlene L.</cp:lastModifiedBy>
  <cp:revision>3</cp:revision>
  <dcterms:created xsi:type="dcterms:W3CDTF">2017-05-30T18:18:00Z</dcterms:created>
  <dcterms:modified xsi:type="dcterms:W3CDTF">2017-07-19T15:17:00Z</dcterms:modified>
</cp:coreProperties>
</file>