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E9" w:rsidRDefault="00C648E9" w:rsidP="00C64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C96" w:rsidRDefault="00C648E9" w:rsidP="00C648E9">
      <w:pPr>
        <w:widowControl w:val="0"/>
        <w:autoSpaceDE w:val="0"/>
        <w:autoSpaceDN w:val="0"/>
        <w:adjustRightInd w:val="0"/>
        <w:jc w:val="center"/>
      </w:pPr>
      <w:r>
        <w:t>SUBPART B:  HEATED EFF</w:t>
      </w:r>
      <w:r w:rsidR="00852C96">
        <w:t>LUENT, ARTIFICIAL COOLING LAKE,</w:t>
      </w:r>
    </w:p>
    <w:p w:rsidR="00C648E9" w:rsidRDefault="00C648E9" w:rsidP="00C648E9">
      <w:pPr>
        <w:widowControl w:val="0"/>
        <w:autoSpaceDE w:val="0"/>
        <w:autoSpaceDN w:val="0"/>
        <w:adjustRightInd w:val="0"/>
        <w:jc w:val="center"/>
      </w:pPr>
      <w:r>
        <w:t>AND SULFUR DIOXIDE</w:t>
      </w:r>
      <w:r w:rsidR="00852C96">
        <w:t xml:space="preserve"> </w:t>
      </w:r>
      <w:r>
        <w:t>DEMONSTRATIONS</w:t>
      </w:r>
    </w:p>
    <w:sectPr w:rsidR="00C648E9" w:rsidSect="00C64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8E9"/>
    <w:rsid w:val="00045C69"/>
    <w:rsid w:val="001B5832"/>
    <w:rsid w:val="004D79C0"/>
    <w:rsid w:val="005C3366"/>
    <w:rsid w:val="00852C96"/>
    <w:rsid w:val="00C6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HEATED EFFLUENT, ARTIFICIAL COOLING LAKE, AND SULFUR DIOXIDE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HEATED EFFLUENT, ARTIFICIAL COOLING LAKE, AND SULFUR DIOXIDE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