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85" w:rsidRDefault="00D34E85" w:rsidP="00D34E85">
      <w:pPr>
        <w:widowControl/>
        <w:rPr>
          <w:b/>
          <w:bCs/>
        </w:rPr>
      </w:pPr>
    </w:p>
    <w:p w:rsidR="00D34E85" w:rsidRPr="00AD31F0" w:rsidRDefault="00D34E85" w:rsidP="00D34E85">
      <w:pPr>
        <w:widowControl/>
        <w:rPr>
          <w:b/>
        </w:rPr>
      </w:pPr>
      <w:r w:rsidRPr="00AD31F0">
        <w:rPr>
          <w:b/>
          <w:bCs/>
        </w:rPr>
        <w:t xml:space="preserve">Section 101.111  </w:t>
      </w:r>
      <w:r w:rsidRPr="00AD31F0">
        <w:rPr>
          <w:b/>
        </w:rPr>
        <w:t>Informal Recordings of Board Meetings</w:t>
      </w:r>
    </w:p>
    <w:p w:rsidR="00D34E85" w:rsidRPr="00AD31F0" w:rsidRDefault="00D34E85" w:rsidP="00D34E85">
      <w:pPr>
        <w:widowControl/>
        <w:rPr>
          <w:b/>
        </w:rPr>
      </w:pPr>
    </w:p>
    <w:p w:rsidR="000174EB" w:rsidRDefault="00D34E85" w:rsidP="00D34E85">
      <w:pPr>
        <w:rPr>
          <w:color w:val="000000"/>
        </w:rPr>
      </w:pPr>
      <w:r w:rsidRPr="00AD31F0">
        <w:t xml:space="preserve">Any person may record a </w:t>
      </w:r>
      <w:r w:rsidRPr="00AD31F0">
        <w:rPr>
          <w:color w:val="000000"/>
        </w:rPr>
        <w:t xml:space="preserve">Board meeting by tape, film, or any other means </w:t>
      </w:r>
      <w:r w:rsidRPr="00AD31F0">
        <w:t>i</w:t>
      </w:r>
      <w:r w:rsidRPr="00AD31F0">
        <w:rPr>
          <w:color w:val="000000"/>
        </w:rPr>
        <w:t>f the recording process does not interfere with the conduct or decorum of the Board meeting.  The Chairman may direct any person who is recording a Board meeting to limit or discontinue the recording if the recording process interferes with the conduct or decorum of the Board meeting.</w:t>
      </w:r>
    </w:p>
    <w:p w:rsidR="00D34E85" w:rsidRDefault="00D34E85" w:rsidP="00D34E85">
      <w:pPr>
        <w:rPr>
          <w:color w:val="000000"/>
        </w:rPr>
      </w:pPr>
    </w:p>
    <w:p w:rsidR="00D34E85" w:rsidRPr="00093935" w:rsidRDefault="000F70E4" w:rsidP="00633734">
      <w:pPr>
        <w:ind w:firstLine="720"/>
      </w:pPr>
      <w:r>
        <w:rPr>
          <w:color w:val="000000"/>
        </w:rPr>
        <w:t>(Source:  Added at 39</w:t>
      </w:r>
      <w:r w:rsidR="00D34E85" w:rsidRPr="00D34E85">
        <w:rPr>
          <w:color w:val="000000"/>
        </w:rPr>
        <w:t xml:space="preserve"> Ill. Reg. </w:t>
      </w:r>
      <w:r w:rsidR="00694FD1">
        <w:rPr>
          <w:color w:val="000000"/>
        </w:rPr>
        <w:t>2276</w:t>
      </w:r>
      <w:r w:rsidR="00D34E85" w:rsidRPr="00D34E85">
        <w:rPr>
          <w:color w:val="000000"/>
        </w:rPr>
        <w:t xml:space="preserve">, effective </w:t>
      </w:r>
      <w:bookmarkStart w:id="0" w:name="_GoBack"/>
      <w:r w:rsidR="00694FD1">
        <w:rPr>
          <w:color w:val="000000"/>
        </w:rPr>
        <w:t>January 27, 2015</w:t>
      </w:r>
      <w:bookmarkEnd w:id="0"/>
      <w:r w:rsidR="00D34E85" w:rsidRPr="00D34E85">
        <w:rPr>
          <w:color w:val="000000"/>
        </w:rPr>
        <w:t>)</w:t>
      </w:r>
    </w:p>
    <w:sectPr w:rsidR="00D34E85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CE8" w:rsidRDefault="002C6CE8">
      <w:r>
        <w:separator/>
      </w:r>
    </w:p>
  </w:endnote>
  <w:endnote w:type="continuationSeparator" w:id="0">
    <w:p w:rsidR="002C6CE8" w:rsidRDefault="002C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CE8" w:rsidRDefault="002C6CE8">
      <w:r>
        <w:separator/>
      </w:r>
    </w:p>
  </w:footnote>
  <w:footnote w:type="continuationSeparator" w:id="0">
    <w:p w:rsidR="002C6CE8" w:rsidRDefault="002C6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E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0E4"/>
    <w:rsid w:val="00103C24"/>
    <w:rsid w:val="00110A0B"/>
    <w:rsid w:val="00114190"/>
    <w:rsid w:val="0012221A"/>
    <w:rsid w:val="0013132E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6CE8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3734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4FD1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4E85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DA486-59EA-45A7-BD15-E59AE1B7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E85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2015-02-04T21:15:00Z</dcterms:created>
  <dcterms:modified xsi:type="dcterms:W3CDTF">2015-02-09T15:24:00Z</dcterms:modified>
</cp:coreProperties>
</file>