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1919" w14:textId="77777777" w:rsidR="00C86E7D" w:rsidRDefault="00C86E7D" w:rsidP="00C86E7D">
      <w:pPr>
        <w:widowControl w:val="0"/>
        <w:autoSpaceDE w:val="0"/>
        <w:autoSpaceDN w:val="0"/>
        <w:adjustRightInd w:val="0"/>
      </w:pPr>
    </w:p>
    <w:p w14:paraId="4290BEB5" w14:textId="77777777" w:rsidR="00C86E7D" w:rsidRDefault="00C86E7D" w:rsidP="00C86E7D">
      <w:pPr>
        <w:widowControl w:val="0"/>
        <w:autoSpaceDE w:val="0"/>
        <w:autoSpaceDN w:val="0"/>
        <w:adjustRightInd w:val="0"/>
      </w:pPr>
      <w:r>
        <w:rPr>
          <w:b/>
          <w:bCs/>
        </w:rPr>
        <w:t>Section 609.90  Exemptions</w:t>
      </w:r>
      <w:r>
        <w:t xml:space="preserve"> </w:t>
      </w:r>
    </w:p>
    <w:p w14:paraId="45F0EB70" w14:textId="77777777" w:rsidR="00C86E7D" w:rsidRDefault="00C86E7D" w:rsidP="00C86E7D">
      <w:pPr>
        <w:widowControl w:val="0"/>
        <w:autoSpaceDE w:val="0"/>
        <w:autoSpaceDN w:val="0"/>
        <w:adjustRightInd w:val="0"/>
      </w:pPr>
    </w:p>
    <w:p w14:paraId="4684FEAE" w14:textId="77777777" w:rsidR="00C86E7D" w:rsidRDefault="00C86E7D" w:rsidP="00C86E7D">
      <w:pPr>
        <w:widowControl w:val="0"/>
        <w:autoSpaceDE w:val="0"/>
        <w:autoSpaceDN w:val="0"/>
        <w:adjustRightInd w:val="0"/>
        <w:ind w:left="1440" w:hanging="720"/>
      </w:pPr>
      <w:r>
        <w:t>a)</w:t>
      </w:r>
      <w:r>
        <w:tab/>
        <w:t xml:space="preserve">Any person may apply to the </w:t>
      </w:r>
      <w:r w:rsidR="00F808DC">
        <w:t>Agency</w:t>
      </w:r>
      <w:r>
        <w:t xml:space="preserve"> for an exemption from the requirements of this Part. </w:t>
      </w:r>
    </w:p>
    <w:p w14:paraId="772B2EA0" w14:textId="77777777" w:rsidR="008B1590" w:rsidRDefault="008B1590" w:rsidP="00DC4D5D">
      <w:pPr>
        <w:widowControl w:val="0"/>
        <w:autoSpaceDE w:val="0"/>
        <w:autoSpaceDN w:val="0"/>
        <w:adjustRightInd w:val="0"/>
      </w:pPr>
    </w:p>
    <w:p w14:paraId="4EA8B306" w14:textId="77777777" w:rsidR="00C86E7D" w:rsidRDefault="00C86E7D" w:rsidP="00C86E7D">
      <w:pPr>
        <w:widowControl w:val="0"/>
        <w:autoSpaceDE w:val="0"/>
        <w:autoSpaceDN w:val="0"/>
        <w:adjustRightInd w:val="0"/>
        <w:ind w:left="1440" w:hanging="720"/>
      </w:pPr>
      <w:r>
        <w:t>b)</w:t>
      </w:r>
      <w:r>
        <w:tab/>
        <w:t xml:space="preserve">A request for an exemption shall be in writing and shall state with particularity the reasons why granting an exemption would be consistent with the provisions of this Part and the Compact.  A copy of the request shall be filed with the Commission. </w:t>
      </w:r>
    </w:p>
    <w:p w14:paraId="38E8D39B" w14:textId="77777777" w:rsidR="008B1590" w:rsidRDefault="008B1590" w:rsidP="00DC4D5D">
      <w:pPr>
        <w:widowControl w:val="0"/>
        <w:autoSpaceDE w:val="0"/>
        <w:autoSpaceDN w:val="0"/>
        <w:adjustRightInd w:val="0"/>
      </w:pPr>
    </w:p>
    <w:p w14:paraId="570AC6C3" w14:textId="77777777" w:rsidR="00C86E7D" w:rsidRDefault="00C86E7D" w:rsidP="00C86E7D">
      <w:pPr>
        <w:widowControl w:val="0"/>
        <w:autoSpaceDE w:val="0"/>
        <w:autoSpaceDN w:val="0"/>
        <w:adjustRightInd w:val="0"/>
        <w:ind w:left="1440" w:hanging="720"/>
      </w:pPr>
      <w:r>
        <w:t>c)</w:t>
      </w:r>
      <w:r>
        <w:tab/>
        <w:t xml:space="preserve">Exemptions shall only be granted by the </w:t>
      </w:r>
      <w:r w:rsidR="00F808DC">
        <w:t>Agency</w:t>
      </w:r>
      <w:r>
        <w:t xml:space="preserve"> upon an express finding by the </w:t>
      </w:r>
      <w:r w:rsidR="00F808DC">
        <w:t>Agency</w:t>
      </w:r>
      <w:r>
        <w:t xml:space="preserve"> that granting the exemption would be consistent with the provisions of this Part and the Compact.  In making </w:t>
      </w:r>
      <w:r w:rsidR="00BB4B61">
        <w:t>th</w:t>
      </w:r>
      <w:r w:rsidR="0035265E">
        <w:t>ose</w:t>
      </w:r>
      <w:r>
        <w:t xml:space="preserve"> determinations, the </w:t>
      </w:r>
      <w:r w:rsidR="00F808DC">
        <w:t>Agency</w:t>
      </w:r>
      <w:r>
        <w:t xml:space="preserve"> shall consider the recommendations, if any, of the Commission. </w:t>
      </w:r>
    </w:p>
    <w:p w14:paraId="5377FE6E" w14:textId="77777777" w:rsidR="008B1590" w:rsidRDefault="008B1590" w:rsidP="00DC4D5D">
      <w:pPr>
        <w:widowControl w:val="0"/>
        <w:autoSpaceDE w:val="0"/>
        <w:autoSpaceDN w:val="0"/>
        <w:adjustRightInd w:val="0"/>
      </w:pPr>
    </w:p>
    <w:p w14:paraId="3D68A8C3" w14:textId="77777777" w:rsidR="00C86E7D" w:rsidRDefault="00C86E7D" w:rsidP="00C86E7D">
      <w:pPr>
        <w:widowControl w:val="0"/>
        <w:autoSpaceDE w:val="0"/>
        <w:autoSpaceDN w:val="0"/>
        <w:adjustRightInd w:val="0"/>
        <w:ind w:left="1440" w:hanging="720"/>
      </w:pPr>
      <w:r>
        <w:t>d)</w:t>
      </w:r>
      <w:r>
        <w:tab/>
        <w:t xml:space="preserve">Exemptions granted under this Part may be limited in scope or duration, or may be conditional, providing that </w:t>
      </w:r>
      <w:r w:rsidR="00BB4B61">
        <w:t>the</w:t>
      </w:r>
      <w:r>
        <w:t xml:space="preserve"> limits or conditions are consistent with the Compact. </w:t>
      </w:r>
    </w:p>
    <w:p w14:paraId="731F22C5" w14:textId="77777777" w:rsidR="008B1590" w:rsidRDefault="008B1590" w:rsidP="00DC4D5D">
      <w:pPr>
        <w:widowControl w:val="0"/>
        <w:autoSpaceDE w:val="0"/>
        <w:autoSpaceDN w:val="0"/>
        <w:adjustRightInd w:val="0"/>
      </w:pPr>
    </w:p>
    <w:p w14:paraId="0C85C8EB" w14:textId="77777777" w:rsidR="00C86E7D" w:rsidRDefault="00C86E7D" w:rsidP="00C86E7D">
      <w:pPr>
        <w:widowControl w:val="0"/>
        <w:autoSpaceDE w:val="0"/>
        <w:autoSpaceDN w:val="0"/>
        <w:adjustRightInd w:val="0"/>
        <w:ind w:left="1440" w:hanging="720"/>
      </w:pPr>
      <w:r>
        <w:t>e)</w:t>
      </w:r>
      <w:r>
        <w:tab/>
        <w:t xml:space="preserve">Any exemption granted under this Part shall not be in conflict with any provision of the Illinois Low-Level Radioactive Waste Management Act, the Radioactive Waste Tracking and Permitting Act, the Central Midwest Interstate Low-Level Radioactive Waste Compact Act, the Radioactive Waste Compact Enforcement Act, or the federal Low-Level Radioactive Waste Policy Amendment Act of 1985 </w:t>
      </w:r>
      <w:r w:rsidR="00BB4B61">
        <w:t xml:space="preserve">(42 USC </w:t>
      </w:r>
      <w:proofErr w:type="spellStart"/>
      <w:r w:rsidR="00BB4B61">
        <w:t>2021b</w:t>
      </w:r>
      <w:proofErr w:type="spellEnd"/>
      <w:r w:rsidR="00BB4B61">
        <w:t xml:space="preserve"> et seq.)</w:t>
      </w:r>
      <w:r>
        <w:t xml:space="preserve">. </w:t>
      </w:r>
    </w:p>
    <w:p w14:paraId="0379A1D6" w14:textId="77777777" w:rsidR="008B1590" w:rsidRDefault="008B1590" w:rsidP="00DC4D5D">
      <w:pPr>
        <w:widowControl w:val="0"/>
        <w:autoSpaceDE w:val="0"/>
        <w:autoSpaceDN w:val="0"/>
        <w:adjustRightInd w:val="0"/>
      </w:pPr>
    </w:p>
    <w:p w14:paraId="6C4246A3" w14:textId="77777777" w:rsidR="00C86E7D" w:rsidRDefault="00C86E7D" w:rsidP="00C86E7D">
      <w:pPr>
        <w:widowControl w:val="0"/>
        <w:autoSpaceDE w:val="0"/>
        <w:autoSpaceDN w:val="0"/>
        <w:adjustRightInd w:val="0"/>
        <w:ind w:left="1440" w:hanging="720"/>
      </w:pPr>
      <w:r>
        <w:t>f)</w:t>
      </w:r>
      <w:r>
        <w:tab/>
        <w:t xml:space="preserve">The </w:t>
      </w:r>
      <w:r w:rsidR="00F808DC">
        <w:t>Agency</w:t>
      </w:r>
      <w:r>
        <w:t xml:space="preserve"> shall provide the Commission with written notice of any exemption granted pursuant to this Part. </w:t>
      </w:r>
    </w:p>
    <w:p w14:paraId="459CC863" w14:textId="77777777" w:rsidR="00C86E7D" w:rsidRDefault="00C86E7D" w:rsidP="00DC4D5D">
      <w:pPr>
        <w:widowControl w:val="0"/>
        <w:autoSpaceDE w:val="0"/>
        <w:autoSpaceDN w:val="0"/>
        <w:adjustRightInd w:val="0"/>
      </w:pPr>
    </w:p>
    <w:p w14:paraId="2AC04A78" w14:textId="77777777" w:rsidR="00F808DC" w:rsidRPr="00D55B37" w:rsidRDefault="00F808DC">
      <w:pPr>
        <w:pStyle w:val="JCARSourceNote"/>
        <w:ind w:left="720"/>
      </w:pPr>
      <w:r w:rsidRPr="00D55B37">
        <w:t xml:space="preserve">(Source:  </w:t>
      </w:r>
      <w:r>
        <w:t>Amended</w:t>
      </w:r>
      <w:r w:rsidRPr="00D55B37">
        <w:t xml:space="preserve"> at </w:t>
      </w:r>
      <w:r>
        <w:t>38 I</w:t>
      </w:r>
      <w:r w:rsidRPr="00D55B37">
        <w:t xml:space="preserve">ll. Reg. </w:t>
      </w:r>
      <w:r w:rsidR="00183D24">
        <w:t>12088</w:t>
      </w:r>
      <w:r w:rsidRPr="00D55B37">
        <w:t xml:space="preserve">, effective </w:t>
      </w:r>
      <w:r w:rsidR="00183D24">
        <w:t>May 29, 2014</w:t>
      </w:r>
      <w:r w:rsidRPr="00D55B37">
        <w:t>)</w:t>
      </w:r>
    </w:p>
    <w:sectPr w:rsidR="00F808DC" w:rsidRPr="00D55B37" w:rsidSect="00C86E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6E7D"/>
    <w:rsid w:val="00183D24"/>
    <w:rsid w:val="0035265E"/>
    <w:rsid w:val="00396104"/>
    <w:rsid w:val="005C20D0"/>
    <w:rsid w:val="005C3366"/>
    <w:rsid w:val="00871D43"/>
    <w:rsid w:val="008B1590"/>
    <w:rsid w:val="008F77BB"/>
    <w:rsid w:val="00BB4B61"/>
    <w:rsid w:val="00C86E7D"/>
    <w:rsid w:val="00DC4D5D"/>
    <w:rsid w:val="00F8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68F314"/>
  <w15:docId w15:val="{ABB97A43-CB37-4290-ABEB-54A6A9F8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4</cp:revision>
  <dcterms:created xsi:type="dcterms:W3CDTF">2014-05-01T18:03:00Z</dcterms:created>
  <dcterms:modified xsi:type="dcterms:W3CDTF">2025-03-08T13:23:00Z</dcterms:modified>
</cp:coreProperties>
</file>