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38A6" w14:textId="77777777" w:rsidR="00556038" w:rsidRDefault="00556038" w:rsidP="00556038">
      <w:pPr>
        <w:widowControl w:val="0"/>
        <w:autoSpaceDE w:val="0"/>
        <w:autoSpaceDN w:val="0"/>
        <w:adjustRightInd w:val="0"/>
      </w:pPr>
    </w:p>
    <w:p w14:paraId="4DF13E0D" w14:textId="77777777" w:rsidR="00556038" w:rsidRDefault="00556038" w:rsidP="005560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505.2100  Registration Requirements</w:t>
      </w:r>
      <w:r>
        <w:t xml:space="preserve"> </w:t>
      </w:r>
    </w:p>
    <w:p w14:paraId="3AE65B67" w14:textId="77777777" w:rsidR="00556038" w:rsidRDefault="00556038" w:rsidP="00556038">
      <w:pPr>
        <w:widowControl w:val="0"/>
        <w:autoSpaceDE w:val="0"/>
        <w:autoSpaceDN w:val="0"/>
        <w:adjustRightInd w:val="0"/>
      </w:pPr>
    </w:p>
    <w:p w14:paraId="324D60BA" w14:textId="77777777" w:rsidR="00556038" w:rsidRDefault="00556038" w:rsidP="00556038">
      <w:pPr>
        <w:widowControl w:val="0"/>
        <w:autoSpaceDE w:val="0"/>
        <w:autoSpaceDN w:val="0"/>
        <w:adjustRightInd w:val="0"/>
      </w:pPr>
      <w:r>
        <w:t xml:space="preserve">For registration of each non-ISI boiler or pressure vessel, except </w:t>
      </w:r>
      <w:proofErr w:type="gramStart"/>
      <w:r>
        <w:t>those exempt</w:t>
      </w:r>
      <w:proofErr w:type="gramEnd"/>
      <w:r>
        <w:t xml:space="preserve"> under Section 505.50(a), the owner shall submit the following to the </w:t>
      </w:r>
      <w:r w:rsidR="00F10E16">
        <w:t>Agency</w:t>
      </w:r>
      <w:r>
        <w:t xml:space="preserve">.  If the submittal applies to a collection of non-ISI boilers and pressure vessels, the owner shall submit the documentation once for the non-ISI boilers and pressure vessels included in the submittal. </w:t>
      </w:r>
    </w:p>
    <w:p w14:paraId="5D847F08" w14:textId="77777777" w:rsidR="003C368A" w:rsidRDefault="003C368A" w:rsidP="00556038">
      <w:pPr>
        <w:widowControl w:val="0"/>
        <w:autoSpaceDE w:val="0"/>
        <w:autoSpaceDN w:val="0"/>
        <w:adjustRightInd w:val="0"/>
      </w:pPr>
    </w:p>
    <w:p w14:paraId="3F0A5057" w14:textId="77777777" w:rsidR="00556038" w:rsidRDefault="00556038" w:rsidP="005560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each non-ISI boiler and pressure vessel not already registered with the </w:t>
      </w:r>
      <w:r w:rsidR="00F10E16">
        <w:t>Agency</w:t>
      </w:r>
      <w:r>
        <w:t xml:space="preserve">, the owner shall submit any manufacturer's Data Reports related to the construction, repair, replacement or alteration of the non-ISI boiler or pressure vessel and its appurtenances. </w:t>
      </w:r>
    </w:p>
    <w:p w14:paraId="09B8EBCE" w14:textId="77777777" w:rsidR="003C368A" w:rsidRDefault="003C368A" w:rsidP="00CB086B">
      <w:pPr>
        <w:widowControl w:val="0"/>
        <w:autoSpaceDE w:val="0"/>
        <w:autoSpaceDN w:val="0"/>
        <w:adjustRightInd w:val="0"/>
      </w:pPr>
    </w:p>
    <w:p w14:paraId="163AFB48" w14:textId="77777777" w:rsidR="00F10E16" w:rsidRDefault="00F10E16" w:rsidP="00F10E16">
      <w:pPr>
        <w:widowControl w:val="0"/>
        <w:autoSpaceDE w:val="0"/>
        <w:autoSpaceDN w:val="0"/>
        <w:adjustRightInd w:val="0"/>
        <w:ind w:left="1440"/>
      </w:pPr>
      <w:r>
        <w:t>AGENCY NOTE:  Data Reports as used in this subsection (a) refers to those documents completed as required by the construction code applicable to the non-ISI boiler or pressure vessel.</w:t>
      </w:r>
    </w:p>
    <w:p w14:paraId="6FC6AA88" w14:textId="77777777" w:rsidR="00F10E16" w:rsidRDefault="00F10E16" w:rsidP="00CB086B">
      <w:pPr>
        <w:widowControl w:val="0"/>
        <w:autoSpaceDE w:val="0"/>
        <w:autoSpaceDN w:val="0"/>
        <w:adjustRightInd w:val="0"/>
      </w:pPr>
    </w:p>
    <w:p w14:paraId="33891825" w14:textId="77777777" w:rsidR="00556038" w:rsidRDefault="00556038" w:rsidP="005560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boilers and pressure vessels covered by this Section, owners shall meet the requirements of Section 505.110. </w:t>
      </w:r>
    </w:p>
    <w:p w14:paraId="2D701D48" w14:textId="77777777" w:rsidR="00556038" w:rsidRDefault="00556038" w:rsidP="00556038">
      <w:pPr>
        <w:widowControl w:val="0"/>
        <w:autoSpaceDE w:val="0"/>
        <w:autoSpaceDN w:val="0"/>
        <w:adjustRightInd w:val="0"/>
      </w:pPr>
    </w:p>
    <w:p w14:paraId="412024D4" w14:textId="77777777" w:rsidR="00F10E16" w:rsidRPr="00D55B37" w:rsidRDefault="00F10E1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44EF2">
        <w:t>3</w:t>
      </w:r>
      <w:r>
        <w:t xml:space="preserve"> I</w:t>
      </w:r>
      <w:r w:rsidRPr="00D55B37">
        <w:t xml:space="preserve">ll. Reg. </w:t>
      </w:r>
      <w:r w:rsidR="00CE7326">
        <w:t>4345</w:t>
      </w:r>
      <w:r w:rsidRPr="00D55B37">
        <w:t xml:space="preserve">, effective </w:t>
      </w:r>
      <w:r w:rsidR="00CE7326">
        <w:t>March 9, 2009</w:t>
      </w:r>
      <w:r w:rsidRPr="00D55B37">
        <w:t>)</w:t>
      </w:r>
    </w:p>
    <w:sectPr w:rsidR="00F10E16" w:rsidRPr="00D55B37" w:rsidSect="005560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6038"/>
    <w:rsid w:val="001658E6"/>
    <w:rsid w:val="00183592"/>
    <w:rsid w:val="002A2FE2"/>
    <w:rsid w:val="003C368A"/>
    <w:rsid w:val="00542051"/>
    <w:rsid w:val="00556038"/>
    <w:rsid w:val="005C3366"/>
    <w:rsid w:val="00CB086B"/>
    <w:rsid w:val="00CE7326"/>
    <w:rsid w:val="00D44EF2"/>
    <w:rsid w:val="00DE5CFD"/>
    <w:rsid w:val="00F1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960E01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10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4</cp:revision>
  <dcterms:created xsi:type="dcterms:W3CDTF">2012-06-21T18:40:00Z</dcterms:created>
  <dcterms:modified xsi:type="dcterms:W3CDTF">2025-03-08T13:07:00Z</dcterms:modified>
</cp:coreProperties>
</file>