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755" w:rsidRDefault="00CB1755" w:rsidP="00CB1755">
      <w:pPr>
        <w:widowControl w:val="0"/>
        <w:autoSpaceDE w:val="0"/>
        <w:autoSpaceDN w:val="0"/>
        <w:adjustRightInd w:val="0"/>
      </w:pPr>
      <w:bookmarkStart w:id="0" w:name="_GoBack"/>
      <w:bookmarkEnd w:id="0"/>
    </w:p>
    <w:p w:rsidR="00CB1755" w:rsidRDefault="00CB1755" w:rsidP="00CB1755">
      <w:pPr>
        <w:widowControl w:val="0"/>
        <w:autoSpaceDE w:val="0"/>
        <w:autoSpaceDN w:val="0"/>
        <w:adjustRightInd w:val="0"/>
      </w:pPr>
      <w:r>
        <w:rPr>
          <w:b/>
          <w:bCs/>
        </w:rPr>
        <w:t>Section 406.25  Incorporations by Reference</w:t>
      </w:r>
      <w:r>
        <w:t xml:space="preserve"> </w:t>
      </w:r>
    </w:p>
    <w:p w:rsidR="00CB1755" w:rsidRDefault="00CB1755" w:rsidP="00CB1755">
      <w:pPr>
        <w:widowControl w:val="0"/>
        <w:autoSpaceDE w:val="0"/>
        <w:autoSpaceDN w:val="0"/>
        <w:adjustRightInd w:val="0"/>
      </w:pPr>
    </w:p>
    <w:p w:rsidR="00CB1755" w:rsidRDefault="00CB1755" w:rsidP="00CB1755">
      <w:pPr>
        <w:widowControl w:val="0"/>
        <w:autoSpaceDE w:val="0"/>
        <w:autoSpaceDN w:val="0"/>
        <w:adjustRightInd w:val="0"/>
      </w:pPr>
      <w:r>
        <w:t xml:space="preserve">All rules, standards and guidelines of agencies of the United States or nationally recognized organizations or associations that are incorporated by reference in this Part are incorporated as of the date specified in the reference and do not include any later amendments or editions.  Copies of these rules, standards and guidelines that have been incorporated by reference are available for public inspection at the Department of Nuclear Safety, 1035 Outer Park Drive, Springfield, Illinois. </w:t>
      </w:r>
    </w:p>
    <w:p w:rsidR="00CB1755" w:rsidRDefault="00CB1755" w:rsidP="00CB1755">
      <w:pPr>
        <w:widowControl w:val="0"/>
        <w:autoSpaceDE w:val="0"/>
        <w:autoSpaceDN w:val="0"/>
        <w:adjustRightInd w:val="0"/>
      </w:pPr>
    </w:p>
    <w:p w:rsidR="00CB1755" w:rsidRDefault="00CB1755" w:rsidP="00CB1755">
      <w:pPr>
        <w:widowControl w:val="0"/>
        <w:autoSpaceDE w:val="0"/>
        <w:autoSpaceDN w:val="0"/>
        <w:adjustRightInd w:val="0"/>
      </w:pPr>
      <w:r>
        <w:t>AGENCY NOTE:  In this Part, the Department has specifically incorporated by reference the methods listed in the table in Section 141.25(a), "Analytical Methods for Radioactivity", 40 CFR 141, National Primary Drinking Water Regulations effective as of March 5, 1997</w:t>
      </w:r>
      <w:r w:rsidR="00987FD7">
        <w:t xml:space="preserve">.  </w:t>
      </w:r>
      <w:r>
        <w:t xml:space="preserve">This table was originally published at 62 FR 10173 - 10174 (March 5, 1997). The Department further incorporates the latest publication of the "Determination of Radium-228 in Drinking Water", August 1990, in lieu of the reference publication date shown in footnote 10 on page 10174.  Additionally, in footnote 12 on page 10174, the correct scientific number should read </w:t>
      </w:r>
      <w:proofErr w:type="spellStart"/>
      <w:r>
        <w:t>pCi</w:t>
      </w:r>
      <w:proofErr w:type="spellEnd"/>
      <w:r>
        <w:t>/</w:t>
      </w:r>
      <w:proofErr w:type="spellStart"/>
      <w:r w:rsidR="00987FD7">
        <w:t>μ</w:t>
      </w:r>
      <w:r>
        <w:t>g</w:t>
      </w:r>
      <w:proofErr w:type="spellEnd"/>
      <w:r>
        <w:t xml:space="preserve">. </w:t>
      </w:r>
    </w:p>
    <w:sectPr w:rsidR="00CB1755" w:rsidSect="00CB17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1755"/>
    <w:rsid w:val="00485D08"/>
    <w:rsid w:val="005C3366"/>
    <w:rsid w:val="007A5393"/>
    <w:rsid w:val="00987FD7"/>
    <w:rsid w:val="00C228A4"/>
    <w:rsid w:val="00CB1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406</vt:lpstr>
    </vt:vector>
  </TitlesOfParts>
  <Company>State Of Illinois</Company>
  <LinksUpToDate>false</LinksUpToDate>
  <CharactersWithSpaces>1186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406</dc:title>
  <dc:subject/>
  <dc:creator>Illinois General Assembly</dc:creator>
  <cp:keywords/>
  <dc:description/>
  <cp:lastModifiedBy>Roberts, John</cp:lastModifiedBy>
  <cp:revision>3</cp:revision>
  <dcterms:created xsi:type="dcterms:W3CDTF">2012-06-21T18:37:00Z</dcterms:created>
  <dcterms:modified xsi:type="dcterms:W3CDTF">2012-06-21T18:37:00Z</dcterms:modified>
</cp:coreProperties>
</file>