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5EEB1" w14:textId="0CC85E7E" w:rsidR="003571AD" w:rsidRDefault="003571AD" w:rsidP="003571AD">
      <w:pPr>
        <w:widowControl w:val="0"/>
        <w:autoSpaceDE w:val="0"/>
        <w:autoSpaceDN w:val="0"/>
        <w:adjustRightInd w:val="0"/>
      </w:pPr>
    </w:p>
    <w:p w14:paraId="54F2BF36" w14:textId="77777777" w:rsidR="003571AD" w:rsidRDefault="003571AD" w:rsidP="003571AD">
      <w:pPr>
        <w:widowControl w:val="0"/>
        <w:autoSpaceDE w:val="0"/>
        <w:autoSpaceDN w:val="0"/>
        <w:adjustRightInd w:val="0"/>
      </w:pPr>
      <w:r>
        <w:rPr>
          <w:b/>
          <w:bCs/>
        </w:rPr>
        <w:t>Section 401.140  Renewal of Accreditation</w:t>
      </w:r>
      <w:r>
        <w:t xml:space="preserve"> </w:t>
      </w:r>
    </w:p>
    <w:p w14:paraId="7F9E5C52" w14:textId="77777777" w:rsidR="003571AD" w:rsidRDefault="003571AD" w:rsidP="003571AD">
      <w:pPr>
        <w:widowControl w:val="0"/>
        <w:autoSpaceDE w:val="0"/>
        <w:autoSpaceDN w:val="0"/>
        <w:adjustRightInd w:val="0"/>
      </w:pPr>
    </w:p>
    <w:p w14:paraId="7948B098" w14:textId="77777777" w:rsidR="003571AD" w:rsidRDefault="003571AD" w:rsidP="003571AD">
      <w:pPr>
        <w:widowControl w:val="0"/>
        <w:autoSpaceDE w:val="0"/>
        <w:autoSpaceDN w:val="0"/>
        <w:adjustRightInd w:val="0"/>
        <w:ind w:left="1440" w:hanging="720"/>
      </w:pPr>
      <w:r>
        <w:t>a)</w:t>
      </w:r>
      <w:r>
        <w:tab/>
        <w:t xml:space="preserve">Prerequisites </w:t>
      </w:r>
    </w:p>
    <w:p w14:paraId="74ABAC54" w14:textId="77777777" w:rsidR="003571AD" w:rsidRDefault="003571AD" w:rsidP="00553F2F">
      <w:pPr>
        <w:widowControl w:val="0"/>
        <w:autoSpaceDE w:val="0"/>
        <w:autoSpaceDN w:val="0"/>
        <w:adjustRightInd w:val="0"/>
      </w:pPr>
    </w:p>
    <w:p w14:paraId="78FF0F1E" w14:textId="77777777" w:rsidR="003571AD" w:rsidRDefault="003571AD" w:rsidP="003571AD">
      <w:pPr>
        <w:widowControl w:val="0"/>
        <w:autoSpaceDE w:val="0"/>
        <w:autoSpaceDN w:val="0"/>
        <w:adjustRightInd w:val="0"/>
        <w:ind w:left="2160" w:hanging="720"/>
      </w:pPr>
      <w:r>
        <w:t>1)</w:t>
      </w:r>
      <w:r>
        <w:tab/>
        <w:t>An individual shall make application for renewal of accreditation on or before the expiration date of the accreditation.  Accreditation shall lapse if not renewed within this time period</w:t>
      </w:r>
      <w:r w:rsidR="00B62049">
        <w:t xml:space="preserve"> and an</w:t>
      </w:r>
      <w:r>
        <w:t xml:space="preserve"> individual may not legally perform medical radiation technology without valid accreditation, or without the expressed approval of the Agency during </w:t>
      </w:r>
      <w:r w:rsidR="004A1005">
        <w:t>the</w:t>
      </w:r>
      <w:r>
        <w:t xml:space="preserve"> time an application </w:t>
      </w:r>
      <w:r w:rsidR="002320BD">
        <w:t>is</w:t>
      </w:r>
      <w:r>
        <w:t xml:space="preserve"> pending.  </w:t>
      </w:r>
      <w:r w:rsidR="004A1005">
        <w:t>The</w:t>
      </w:r>
      <w:r>
        <w:t xml:space="preserve"> approval shall be limited to the applicant who meets all requirements for accreditation and requires additional time for the filing of continuing education records</w:t>
      </w:r>
      <w:r w:rsidRPr="002B4275">
        <w:t>, or is undergoing an Agency audit of continuing education records</w:t>
      </w:r>
      <w:r>
        <w:t xml:space="preserve">.  </w:t>
      </w:r>
    </w:p>
    <w:p w14:paraId="6BF3F4CC" w14:textId="77777777" w:rsidR="00B8483C" w:rsidRDefault="00B8483C" w:rsidP="00553F2F">
      <w:pPr>
        <w:widowControl w:val="0"/>
        <w:autoSpaceDE w:val="0"/>
        <w:autoSpaceDN w:val="0"/>
        <w:adjustRightInd w:val="0"/>
      </w:pPr>
    </w:p>
    <w:p w14:paraId="09031C8A" w14:textId="77777777" w:rsidR="003571AD" w:rsidRDefault="003571AD" w:rsidP="003571AD">
      <w:pPr>
        <w:widowControl w:val="0"/>
        <w:autoSpaceDE w:val="0"/>
        <w:autoSpaceDN w:val="0"/>
        <w:adjustRightInd w:val="0"/>
        <w:ind w:left="2160" w:hanging="720"/>
      </w:pPr>
      <w:r>
        <w:t>2)</w:t>
      </w:r>
      <w:r>
        <w:tab/>
        <w:t xml:space="preserve">Each applicant shall submit a complete and legible application with the fee for renewal of accreditation in accordance with Section 401.130.  Submission of a </w:t>
      </w:r>
      <w:r w:rsidR="00B62049">
        <w:t>complete</w:t>
      </w:r>
      <w:r>
        <w:t xml:space="preserve"> application for renewal </w:t>
      </w:r>
      <w:r w:rsidR="00B62049">
        <w:t xml:space="preserve">on or before the expiration date of the accreditation </w:t>
      </w:r>
      <w:r>
        <w:t xml:space="preserve">shall hold the prior accreditation valid until the Agency acts to grant or deny renewal of accreditation.  The Agency will grant or deny renewal of accreditation within 90 days after receipt of application for renewal or the expiration date of the current accreditation, whichever is later. </w:t>
      </w:r>
    </w:p>
    <w:p w14:paraId="576A994C" w14:textId="77777777" w:rsidR="003571AD" w:rsidRDefault="003571AD" w:rsidP="00553F2F">
      <w:pPr>
        <w:widowControl w:val="0"/>
        <w:autoSpaceDE w:val="0"/>
        <w:autoSpaceDN w:val="0"/>
        <w:adjustRightInd w:val="0"/>
      </w:pPr>
    </w:p>
    <w:p w14:paraId="2F87D72C" w14:textId="77777777" w:rsidR="00B62049" w:rsidRDefault="00B62049" w:rsidP="00B62049">
      <w:pPr>
        <w:widowControl w:val="0"/>
        <w:autoSpaceDE w:val="0"/>
        <w:autoSpaceDN w:val="0"/>
        <w:adjustRightInd w:val="0"/>
        <w:ind w:left="2160" w:hanging="720"/>
      </w:pPr>
      <w:r>
        <w:t>3)</w:t>
      </w:r>
      <w:r w:rsidR="004A1005">
        <w:tab/>
      </w:r>
      <w:r>
        <w:t xml:space="preserve">For those individuals </w:t>
      </w:r>
      <w:r w:rsidR="004A1005">
        <w:t>who</w:t>
      </w:r>
      <w:r>
        <w:t xml:space="preserve"> have Conditional Accreditation Type II that was issued on or before September 7, 1990, issuance of the renewal is contingent upon submission of a written Statement of Assurance that the individual is competent to apply ionizing radiation to human beings.  The Statement of Assurance submitted to the Agency shall specify the nature of the equipment and procedures the individual is competent to utilize.  </w:t>
      </w:r>
      <w:r w:rsidRPr="005851C7">
        <w:t xml:space="preserve">The Statement of Assurance shall be </w:t>
      </w:r>
      <w:r>
        <w:t xml:space="preserve">on file or a new Statement </w:t>
      </w:r>
      <w:r w:rsidR="004A1005">
        <w:t xml:space="preserve">shall be </w:t>
      </w:r>
      <w:r w:rsidRPr="005851C7">
        <w:t>provided by a licensed practitioner under whose general supervision the individual is employed or has been employed.  Conditional accreditation issued pursuant to this Section shall be specific to the procedures and equipment indicated in the Statement of Assuranc</w:t>
      </w:r>
      <w:r>
        <w:t>e.  Renewal shall be for a two-year period.</w:t>
      </w:r>
    </w:p>
    <w:p w14:paraId="09566F4E" w14:textId="77777777" w:rsidR="00B62049" w:rsidRDefault="00B62049" w:rsidP="00553F2F">
      <w:pPr>
        <w:widowControl w:val="0"/>
        <w:autoSpaceDE w:val="0"/>
        <w:autoSpaceDN w:val="0"/>
        <w:adjustRightInd w:val="0"/>
      </w:pPr>
    </w:p>
    <w:p w14:paraId="53F8BF47" w14:textId="77777777" w:rsidR="003571AD" w:rsidRDefault="003571AD" w:rsidP="003571AD">
      <w:pPr>
        <w:widowControl w:val="0"/>
        <w:autoSpaceDE w:val="0"/>
        <w:autoSpaceDN w:val="0"/>
        <w:adjustRightInd w:val="0"/>
        <w:ind w:left="1440" w:hanging="720"/>
      </w:pPr>
      <w:r>
        <w:t>b)</w:t>
      </w:r>
      <w:r>
        <w:tab/>
        <w:t xml:space="preserve">Continuing Education Requirements </w:t>
      </w:r>
    </w:p>
    <w:p w14:paraId="08CEECA0" w14:textId="77777777" w:rsidR="003571AD" w:rsidRDefault="003571AD" w:rsidP="003571AD">
      <w:pPr>
        <w:widowControl w:val="0"/>
        <w:autoSpaceDE w:val="0"/>
        <w:autoSpaceDN w:val="0"/>
        <w:adjustRightInd w:val="0"/>
        <w:ind w:left="1440"/>
      </w:pPr>
      <w:r>
        <w:t>All applicants for renewal of accreditation shall have participated in an approved program that</w:t>
      </w:r>
      <w:r w:rsidRPr="00D65668">
        <w:t xml:space="preserve"> includes the amount</w:t>
      </w:r>
      <w:r>
        <w:t xml:space="preserve"> of continuing education as indicated </w:t>
      </w:r>
      <w:r w:rsidRPr="00D65668">
        <w:t>in subsection (b)(1)</w:t>
      </w:r>
      <w:r>
        <w:t xml:space="preserve">: </w:t>
      </w:r>
    </w:p>
    <w:p w14:paraId="055863D6" w14:textId="77777777" w:rsidR="003571AD" w:rsidRDefault="003571AD" w:rsidP="00553F2F">
      <w:pPr>
        <w:widowControl w:val="0"/>
        <w:autoSpaceDE w:val="0"/>
        <w:autoSpaceDN w:val="0"/>
        <w:adjustRightInd w:val="0"/>
      </w:pPr>
    </w:p>
    <w:p w14:paraId="2AFAB494" w14:textId="77777777" w:rsidR="003571AD" w:rsidRDefault="003571AD" w:rsidP="003571AD">
      <w:pPr>
        <w:widowControl w:val="0"/>
        <w:autoSpaceDE w:val="0"/>
        <w:autoSpaceDN w:val="0"/>
        <w:adjustRightInd w:val="0"/>
        <w:ind w:left="2160" w:hanging="720"/>
      </w:pPr>
      <w:r>
        <w:t>1)</w:t>
      </w:r>
      <w:r>
        <w:tab/>
        <w:t>The required effort in continuing education credits for each category of medical radiation technology is as follows:</w:t>
      </w:r>
    </w:p>
    <w:p w14:paraId="6EEE4F34" w14:textId="77777777" w:rsidR="003571AD" w:rsidRDefault="003571AD" w:rsidP="00553F2F">
      <w:pPr>
        <w:widowControl w:val="0"/>
        <w:autoSpaceDE w:val="0"/>
        <w:autoSpaceDN w:val="0"/>
        <w:adjustRightInd w:val="0"/>
      </w:pPr>
    </w:p>
    <w:tbl>
      <w:tblPr>
        <w:tblW w:w="0" w:type="auto"/>
        <w:tblInd w:w="2103" w:type="dxa"/>
        <w:tblLook w:val="0000" w:firstRow="0" w:lastRow="0" w:firstColumn="0" w:lastColumn="0" w:noHBand="0" w:noVBand="0"/>
      </w:tblPr>
      <w:tblGrid>
        <w:gridCol w:w="798"/>
        <w:gridCol w:w="3483"/>
        <w:gridCol w:w="3192"/>
      </w:tblGrid>
      <w:tr w:rsidR="003571AD" w14:paraId="054D164A" w14:textId="77777777" w:rsidTr="003571AD">
        <w:trPr>
          <w:trHeight w:val="480"/>
        </w:trPr>
        <w:tc>
          <w:tcPr>
            <w:tcW w:w="798" w:type="dxa"/>
          </w:tcPr>
          <w:p w14:paraId="47617BFF" w14:textId="77777777" w:rsidR="003571AD" w:rsidRDefault="003571AD" w:rsidP="003571AD">
            <w:pPr>
              <w:widowControl w:val="0"/>
              <w:autoSpaceDE w:val="0"/>
              <w:autoSpaceDN w:val="0"/>
              <w:adjustRightInd w:val="0"/>
              <w:ind w:left="45"/>
            </w:pPr>
            <w:r>
              <w:t>A)</w:t>
            </w:r>
          </w:p>
        </w:tc>
        <w:tc>
          <w:tcPr>
            <w:tcW w:w="3483" w:type="dxa"/>
          </w:tcPr>
          <w:p w14:paraId="01DEB417" w14:textId="77777777" w:rsidR="003571AD" w:rsidRDefault="003571AD" w:rsidP="00141578">
            <w:pPr>
              <w:widowControl w:val="0"/>
              <w:autoSpaceDE w:val="0"/>
              <w:autoSpaceDN w:val="0"/>
              <w:adjustRightInd w:val="0"/>
              <w:ind w:left="-21"/>
            </w:pPr>
            <w:r>
              <w:t>Medical Radiology</w:t>
            </w:r>
          </w:p>
        </w:tc>
        <w:tc>
          <w:tcPr>
            <w:tcW w:w="3192" w:type="dxa"/>
          </w:tcPr>
          <w:p w14:paraId="57AF90A6" w14:textId="77777777" w:rsidR="003571AD" w:rsidRDefault="003571AD" w:rsidP="003571AD">
            <w:pPr>
              <w:widowControl w:val="0"/>
              <w:autoSpaceDE w:val="0"/>
              <w:autoSpaceDN w:val="0"/>
              <w:adjustRightInd w:val="0"/>
              <w:ind w:left="96"/>
            </w:pPr>
            <w:r>
              <w:t>24 CE credits</w:t>
            </w:r>
          </w:p>
        </w:tc>
      </w:tr>
      <w:tr w:rsidR="003571AD" w14:paraId="68C0B1BF" w14:textId="77777777" w:rsidTr="003571AD">
        <w:trPr>
          <w:trHeight w:val="492"/>
        </w:trPr>
        <w:tc>
          <w:tcPr>
            <w:tcW w:w="798" w:type="dxa"/>
          </w:tcPr>
          <w:p w14:paraId="795CC12A" w14:textId="77777777" w:rsidR="003571AD" w:rsidRDefault="003571AD" w:rsidP="003571AD">
            <w:pPr>
              <w:widowControl w:val="0"/>
              <w:autoSpaceDE w:val="0"/>
              <w:autoSpaceDN w:val="0"/>
              <w:adjustRightInd w:val="0"/>
              <w:ind w:left="45"/>
            </w:pPr>
            <w:r>
              <w:lastRenderedPageBreak/>
              <w:t>B)</w:t>
            </w:r>
          </w:p>
        </w:tc>
        <w:tc>
          <w:tcPr>
            <w:tcW w:w="3483" w:type="dxa"/>
          </w:tcPr>
          <w:p w14:paraId="766B4F82" w14:textId="77777777" w:rsidR="003571AD" w:rsidRDefault="003571AD" w:rsidP="00141578">
            <w:pPr>
              <w:widowControl w:val="0"/>
              <w:autoSpaceDE w:val="0"/>
              <w:autoSpaceDN w:val="0"/>
              <w:adjustRightInd w:val="0"/>
              <w:ind w:left="-21"/>
            </w:pPr>
            <w:r>
              <w:t>Nuclear Medicine Technology</w:t>
            </w:r>
          </w:p>
        </w:tc>
        <w:tc>
          <w:tcPr>
            <w:tcW w:w="3192" w:type="dxa"/>
          </w:tcPr>
          <w:p w14:paraId="0DD613C2" w14:textId="77777777" w:rsidR="003571AD" w:rsidRDefault="003571AD" w:rsidP="003571AD">
            <w:pPr>
              <w:ind w:left="96"/>
            </w:pPr>
            <w:r>
              <w:t>24 CE credits</w:t>
            </w:r>
          </w:p>
        </w:tc>
      </w:tr>
      <w:tr w:rsidR="003571AD" w14:paraId="4BED8584" w14:textId="77777777" w:rsidTr="003571AD">
        <w:trPr>
          <w:trHeight w:val="504"/>
        </w:trPr>
        <w:tc>
          <w:tcPr>
            <w:tcW w:w="798" w:type="dxa"/>
          </w:tcPr>
          <w:p w14:paraId="436FD609" w14:textId="77777777" w:rsidR="003571AD" w:rsidRDefault="003571AD" w:rsidP="003571AD">
            <w:pPr>
              <w:widowControl w:val="0"/>
              <w:autoSpaceDE w:val="0"/>
              <w:autoSpaceDN w:val="0"/>
              <w:adjustRightInd w:val="0"/>
              <w:ind w:left="45"/>
            </w:pPr>
            <w:r>
              <w:t>C)</w:t>
            </w:r>
          </w:p>
        </w:tc>
        <w:tc>
          <w:tcPr>
            <w:tcW w:w="3483" w:type="dxa"/>
          </w:tcPr>
          <w:p w14:paraId="3472F575" w14:textId="77777777" w:rsidR="003571AD" w:rsidRDefault="003571AD" w:rsidP="00141578">
            <w:pPr>
              <w:widowControl w:val="0"/>
              <w:autoSpaceDE w:val="0"/>
              <w:autoSpaceDN w:val="0"/>
              <w:adjustRightInd w:val="0"/>
              <w:ind w:left="-21"/>
            </w:pPr>
            <w:r>
              <w:t>Radiation Therapy Technology</w:t>
            </w:r>
          </w:p>
        </w:tc>
        <w:tc>
          <w:tcPr>
            <w:tcW w:w="3192" w:type="dxa"/>
          </w:tcPr>
          <w:p w14:paraId="393F4958" w14:textId="77777777" w:rsidR="003571AD" w:rsidRDefault="003571AD" w:rsidP="003571AD">
            <w:pPr>
              <w:ind w:left="96"/>
            </w:pPr>
            <w:r>
              <w:t>24 CE credits</w:t>
            </w:r>
          </w:p>
        </w:tc>
      </w:tr>
      <w:tr w:rsidR="003571AD" w14:paraId="2535BCD0" w14:textId="77777777" w:rsidTr="003571AD">
        <w:trPr>
          <w:trHeight w:val="480"/>
        </w:trPr>
        <w:tc>
          <w:tcPr>
            <w:tcW w:w="798" w:type="dxa"/>
          </w:tcPr>
          <w:p w14:paraId="7227FCE8" w14:textId="77777777" w:rsidR="003571AD" w:rsidRDefault="003571AD" w:rsidP="003571AD">
            <w:pPr>
              <w:widowControl w:val="0"/>
              <w:autoSpaceDE w:val="0"/>
              <w:autoSpaceDN w:val="0"/>
              <w:adjustRightInd w:val="0"/>
              <w:ind w:left="45"/>
            </w:pPr>
            <w:r>
              <w:t>D)</w:t>
            </w:r>
          </w:p>
        </w:tc>
        <w:tc>
          <w:tcPr>
            <w:tcW w:w="3483" w:type="dxa"/>
          </w:tcPr>
          <w:p w14:paraId="031E35F7" w14:textId="77777777" w:rsidR="003571AD" w:rsidRDefault="003571AD" w:rsidP="00141578">
            <w:pPr>
              <w:widowControl w:val="0"/>
              <w:autoSpaceDE w:val="0"/>
              <w:autoSpaceDN w:val="0"/>
              <w:adjustRightInd w:val="0"/>
              <w:ind w:left="-21"/>
            </w:pPr>
            <w:r>
              <w:t>Chiropractic Radiology</w:t>
            </w:r>
          </w:p>
        </w:tc>
        <w:tc>
          <w:tcPr>
            <w:tcW w:w="3192" w:type="dxa"/>
          </w:tcPr>
          <w:p w14:paraId="3908E493" w14:textId="77777777" w:rsidR="003571AD" w:rsidRDefault="003571AD" w:rsidP="003571AD">
            <w:pPr>
              <w:ind w:left="96"/>
            </w:pPr>
            <w:r>
              <w:t>24 CE credits</w:t>
            </w:r>
          </w:p>
        </w:tc>
      </w:tr>
      <w:tr w:rsidR="003571AD" w14:paraId="45D25ED5" w14:textId="77777777" w:rsidTr="003571AD">
        <w:trPr>
          <w:trHeight w:val="468"/>
        </w:trPr>
        <w:tc>
          <w:tcPr>
            <w:tcW w:w="798" w:type="dxa"/>
          </w:tcPr>
          <w:p w14:paraId="19994724" w14:textId="77777777" w:rsidR="003571AD" w:rsidRDefault="003571AD" w:rsidP="003571AD">
            <w:pPr>
              <w:widowControl w:val="0"/>
              <w:autoSpaceDE w:val="0"/>
              <w:autoSpaceDN w:val="0"/>
              <w:adjustRightInd w:val="0"/>
              <w:ind w:left="45"/>
            </w:pPr>
            <w:r>
              <w:t>E)</w:t>
            </w:r>
          </w:p>
        </w:tc>
        <w:tc>
          <w:tcPr>
            <w:tcW w:w="3483" w:type="dxa"/>
          </w:tcPr>
          <w:p w14:paraId="284ADFCF" w14:textId="77777777" w:rsidR="003571AD" w:rsidRDefault="003571AD" w:rsidP="00141578">
            <w:pPr>
              <w:widowControl w:val="0"/>
              <w:autoSpaceDE w:val="0"/>
              <w:autoSpaceDN w:val="0"/>
              <w:adjustRightInd w:val="0"/>
              <w:ind w:left="-21"/>
            </w:pPr>
            <w:r>
              <w:t>Limited Diagnostic Radiography</w:t>
            </w:r>
          </w:p>
        </w:tc>
        <w:tc>
          <w:tcPr>
            <w:tcW w:w="3192" w:type="dxa"/>
          </w:tcPr>
          <w:p w14:paraId="5B78D6B9" w14:textId="77777777" w:rsidR="003571AD" w:rsidRDefault="003571AD" w:rsidP="003571AD">
            <w:pPr>
              <w:ind w:left="96"/>
            </w:pPr>
            <w:r>
              <w:t>12 CE credits</w:t>
            </w:r>
          </w:p>
        </w:tc>
      </w:tr>
      <w:tr w:rsidR="003571AD" w14:paraId="4ABF1964" w14:textId="77777777" w:rsidTr="008334D4">
        <w:trPr>
          <w:trHeight w:val="405"/>
        </w:trPr>
        <w:tc>
          <w:tcPr>
            <w:tcW w:w="798" w:type="dxa"/>
          </w:tcPr>
          <w:p w14:paraId="328CF33D" w14:textId="77777777" w:rsidR="003571AD" w:rsidRDefault="003571AD" w:rsidP="003571AD">
            <w:pPr>
              <w:widowControl w:val="0"/>
              <w:autoSpaceDE w:val="0"/>
              <w:autoSpaceDN w:val="0"/>
              <w:adjustRightInd w:val="0"/>
              <w:ind w:left="45"/>
            </w:pPr>
            <w:r>
              <w:t>F)</w:t>
            </w:r>
          </w:p>
        </w:tc>
        <w:tc>
          <w:tcPr>
            <w:tcW w:w="3483" w:type="dxa"/>
          </w:tcPr>
          <w:p w14:paraId="645C272D" w14:textId="77777777" w:rsidR="003571AD" w:rsidRDefault="003571AD" w:rsidP="00141578">
            <w:pPr>
              <w:widowControl w:val="0"/>
              <w:autoSpaceDE w:val="0"/>
              <w:autoSpaceDN w:val="0"/>
              <w:adjustRightInd w:val="0"/>
              <w:ind w:left="-21"/>
            </w:pPr>
            <w:r>
              <w:t>Radiologist Assistant</w:t>
            </w:r>
          </w:p>
        </w:tc>
        <w:tc>
          <w:tcPr>
            <w:tcW w:w="3192" w:type="dxa"/>
          </w:tcPr>
          <w:p w14:paraId="3E57D625" w14:textId="77777777" w:rsidR="003571AD" w:rsidRDefault="003571AD" w:rsidP="003571AD">
            <w:pPr>
              <w:widowControl w:val="0"/>
              <w:autoSpaceDE w:val="0"/>
              <w:autoSpaceDN w:val="0"/>
              <w:adjustRightInd w:val="0"/>
              <w:ind w:left="96"/>
            </w:pPr>
            <w:r>
              <w:t>50 CE credits</w:t>
            </w:r>
          </w:p>
        </w:tc>
      </w:tr>
      <w:tr w:rsidR="008334D4" w14:paraId="5C6E0A79" w14:textId="77777777" w:rsidTr="003571AD">
        <w:tc>
          <w:tcPr>
            <w:tcW w:w="798" w:type="dxa"/>
          </w:tcPr>
          <w:p w14:paraId="203DE3E7" w14:textId="77777777" w:rsidR="008334D4" w:rsidRDefault="008334D4" w:rsidP="003571AD">
            <w:pPr>
              <w:widowControl w:val="0"/>
              <w:autoSpaceDE w:val="0"/>
              <w:autoSpaceDN w:val="0"/>
              <w:adjustRightInd w:val="0"/>
              <w:ind w:left="45"/>
            </w:pPr>
            <w:r>
              <w:t>G)</w:t>
            </w:r>
          </w:p>
        </w:tc>
        <w:tc>
          <w:tcPr>
            <w:tcW w:w="3483" w:type="dxa"/>
          </w:tcPr>
          <w:p w14:paraId="015CCED7" w14:textId="77777777" w:rsidR="008334D4" w:rsidRDefault="008334D4" w:rsidP="00141578">
            <w:pPr>
              <w:widowControl w:val="0"/>
              <w:autoSpaceDE w:val="0"/>
              <w:autoSpaceDN w:val="0"/>
              <w:adjustRightInd w:val="0"/>
              <w:ind w:left="-21"/>
            </w:pPr>
            <w:r>
              <w:t>Nuclear Medicine Advanced</w:t>
            </w:r>
          </w:p>
          <w:p w14:paraId="6077D13D" w14:textId="77777777" w:rsidR="008334D4" w:rsidRDefault="008334D4" w:rsidP="00141578">
            <w:pPr>
              <w:widowControl w:val="0"/>
              <w:autoSpaceDE w:val="0"/>
              <w:autoSpaceDN w:val="0"/>
              <w:adjustRightInd w:val="0"/>
              <w:ind w:left="-21"/>
            </w:pPr>
            <w:r>
              <w:t>Associate</w:t>
            </w:r>
          </w:p>
        </w:tc>
        <w:tc>
          <w:tcPr>
            <w:tcW w:w="3192" w:type="dxa"/>
          </w:tcPr>
          <w:p w14:paraId="6FA307C5" w14:textId="77777777" w:rsidR="008334D4" w:rsidRDefault="008334D4" w:rsidP="003571AD">
            <w:pPr>
              <w:widowControl w:val="0"/>
              <w:autoSpaceDE w:val="0"/>
              <w:autoSpaceDN w:val="0"/>
              <w:adjustRightInd w:val="0"/>
              <w:ind w:left="96"/>
            </w:pPr>
            <w:r>
              <w:t>48 CE credits</w:t>
            </w:r>
          </w:p>
        </w:tc>
      </w:tr>
    </w:tbl>
    <w:p w14:paraId="0494B22E" w14:textId="77777777" w:rsidR="003571AD" w:rsidRDefault="003571AD" w:rsidP="00553F2F">
      <w:pPr>
        <w:widowControl w:val="0"/>
        <w:autoSpaceDE w:val="0"/>
        <w:autoSpaceDN w:val="0"/>
        <w:adjustRightInd w:val="0"/>
      </w:pPr>
    </w:p>
    <w:p w14:paraId="5784499A" w14:textId="77777777" w:rsidR="003571AD" w:rsidRDefault="003571AD" w:rsidP="003571AD">
      <w:pPr>
        <w:widowControl w:val="0"/>
        <w:autoSpaceDE w:val="0"/>
        <w:autoSpaceDN w:val="0"/>
        <w:adjustRightInd w:val="0"/>
        <w:ind w:left="2160" w:hanging="720"/>
      </w:pPr>
      <w:r>
        <w:t>2)</w:t>
      </w:r>
      <w:r>
        <w:tab/>
      </w:r>
      <w:r w:rsidRPr="00D65668">
        <w:t>The options for meeting the CE requirements are:</w:t>
      </w:r>
      <w:r>
        <w:t xml:space="preserve"> </w:t>
      </w:r>
    </w:p>
    <w:p w14:paraId="0908904F" w14:textId="77777777" w:rsidR="003571AD" w:rsidRDefault="003571AD" w:rsidP="00553F2F">
      <w:pPr>
        <w:widowControl w:val="0"/>
        <w:autoSpaceDE w:val="0"/>
        <w:autoSpaceDN w:val="0"/>
        <w:adjustRightInd w:val="0"/>
      </w:pPr>
    </w:p>
    <w:p w14:paraId="2894E7BD" w14:textId="77777777" w:rsidR="003571AD" w:rsidRPr="008C3643" w:rsidRDefault="003571AD" w:rsidP="003571AD">
      <w:pPr>
        <w:pStyle w:val="BodyTextIndent3"/>
        <w:tabs>
          <w:tab w:val="left" w:pos="0"/>
          <w:tab w:val="left" w:pos="720"/>
        </w:tabs>
        <w:ind w:left="2880" w:hanging="720"/>
      </w:pPr>
      <w:r>
        <w:t>A)</w:t>
      </w:r>
      <w:r>
        <w:tab/>
      </w:r>
      <w:r w:rsidRPr="00D65668">
        <w:t>A continuing education activity approved by the Agency.  Relevant CE activities will be approved if submitted 30 days in advance, with appropriate documentation consisting of:</w:t>
      </w:r>
    </w:p>
    <w:p w14:paraId="738B0A9C" w14:textId="77777777" w:rsidR="003571AD" w:rsidRDefault="003571AD" w:rsidP="003571AD">
      <w:pPr>
        <w:tabs>
          <w:tab w:val="left" w:pos="-720"/>
        </w:tabs>
        <w:suppressAutoHyphens/>
      </w:pPr>
    </w:p>
    <w:p w14:paraId="3822F16B" w14:textId="77777777" w:rsidR="003571AD" w:rsidRPr="008C3643" w:rsidRDefault="003571AD" w:rsidP="003571AD">
      <w:pPr>
        <w:tabs>
          <w:tab w:val="left" w:pos="-720"/>
        </w:tabs>
        <w:suppressAutoHyphens/>
        <w:ind w:left="2880"/>
      </w:pPr>
      <w:r w:rsidRPr="008C3643">
        <w:t>i)</w:t>
      </w:r>
      <w:r>
        <w:tab/>
      </w:r>
      <w:r w:rsidRPr="008C3643">
        <w:t>The Agency</w:t>
      </w:r>
      <w:r>
        <w:t>'</w:t>
      </w:r>
      <w:r w:rsidRPr="008C3643">
        <w:t>s CE approved request form</w:t>
      </w:r>
      <w:r w:rsidR="004A1005">
        <w:t>;</w:t>
      </w:r>
    </w:p>
    <w:p w14:paraId="2F945B55" w14:textId="77777777" w:rsidR="003571AD" w:rsidRPr="008C3643" w:rsidRDefault="003571AD" w:rsidP="00553F2F">
      <w:pPr>
        <w:tabs>
          <w:tab w:val="left" w:pos="-720"/>
        </w:tabs>
        <w:suppressAutoHyphens/>
      </w:pPr>
    </w:p>
    <w:p w14:paraId="69808DF7" w14:textId="77777777" w:rsidR="003571AD" w:rsidRPr="008C3643" w:rsidRDefault="003571AD" w:rsidP="003571AD">
      <w:pPr>
        <w:tabs>
          <w:tab w:val="left" w:pos="-720"/>
        </w:tabs>
        <w:suppressAutoHyphens/>
        <w:ind w:left="2880"/>
      </w:pPr>
      <w:r w:rsidRPr="008C3643">
        <w:t>ii)</w:t>
      </w:r>
      <w:r>
        <w:tab/>
      </w:r>
      <w:r w:rsidRPr="008C3643">
        <w:t>Course Outline</w:t>
      </w:r>
      <w:r w:rsidR="004A1005">
        <w:t>;</w:t>
      </w:r>
    </w:p>
    <w:p w14:paraId="03D31E84" w14:textId="77777777" w:rsidR="003571AD" w:rsidRDefault="003571AD" w:rsidP="00553F2F">
      <w:pPr>
        <w:tabs>
          <w:tab w:val="left" w:pos="-720"/>
        </w:tabs>
        <w:suppressAutoHyphens/>
      </w:pPr>
    </w:p>
    <w:p w14:paraId="55466300" w14:textId="77777777" w:rsidR="003571AD" w:rsidRPr="008C3643" w:rsidRDefault="003571AD" w:rsidP="003571AD">
      <w:pPr>
        <w:tabs>
          <w:tab w:val="left" w:pos="-720"/>
        </w:tabs>
        <w:suppressAutoHyphens/>
        <w:ind w:left="2880"/>
      </w:pPr>
      <w:r w:rsidRPr="008C3643">
        <w:t>iii)</w:t>
      </w:r>
      <w:r>
        <w:tab/>
      </w:r>
      <w:r w:rsidRPr="008C3643">
        <w:t>Course Objectives</w:t>
      </w:r>
      <w:r w:rsidR="004A1005">
        <w:t>;</w:t>
      </w:r>
      <w:r w:rsidRPr="008C3643">
        <w:t xml:space="preserve"> and</w:t>
      </w:r>
    </w:p>
    <w:p w14:paraId="0850E7EC" w14:textId="77777777" w:rsidR="003571AD" w:rsidRPr="008C3643" w:rsidRDefault="003571AD" w:rsidP="00553F2F">
      <w:pPr>
        <w:tabs>
          <w:tab w:val="left" w:pos="-720"/>
        </w:tabs>
        <w:suppressAutoHyphens/>
      </w:pPr>
    </w:p>
    <w:p w14:paraId="22DDF1F2" w14:textId="77777777" w:rsidR="003571AD" w:rsidRPr="008C3643" w:rsidRDefault="003571AD" w:rsidP="003571AD">
      <w:pPr>
        <w:tabs>
          <w:tab w:val="left" w:pos="-720"/>
        </w:tabs>
        <w:suppressAutoHyphens/>
        <w:ind w:left="2880"/>
      </w:pPr>
      <w:r w:rsidRPr="008C3643">
        <w:t>iv)</w:t>
      </w:r>
      <w:r>
        <w:tab/>
        <w:t>Instructor's curriculum vitae.</w:t>
      </w:r>
    </w:p>
    <w:p w14:paraId="3797A702" w14:textId="77777777" w:rsidR="003571AD" w:rsidRPr="008C3643" w:rsidRDefault="003571AD" w:rsidP="003571AD">
      <w:pPr>
        <w:tabs>
          <w:tab w:val="left" w:pos="-720"/>
        </w:tabs>
        <w:suppressAutoHyphens/>
      </w:pPr>
    </w:p>
    <w:p w14:paraId="4FEEC640" w14:textId="77777777" w:rsidR="003571AD" w:rsidRPr="008C3643" w:rsidRDefault="003571AD" w:rsidP="003571AD">
      <w:pPr>
        <w:tabs>
          <w:tab w:val="left" w:pos="-720"/>
        </w:tabs>
        <w:suppressAutoHyphens/>
        <w:ind w:left="2880" w:hanging="720"/>
      </w:pPr>
      <w:r w:rsidRPr="008C3643">
        <w:t>B)</w:t>
      </w:r>
      <w:r>
        <w:tab/>
        <w:t>C</w:t>
      </w:r>
      <w:r w:rsidRPr="008C3643">
        <w:t xml:space="preserve">ategory A Activities – A continuing education activity </w:t>
      </w:r>
      <w:r>
        <w:t>that</w:t>
      </w:r>
      <w:r w:rsidRPr="008C3643">
        <w:t xml:space="preserve"> meets one of the following criteria:  </w:t>
      </w:r>
    </w:p>
    <w:p w14:paraId="16386CE1" w14:textId="77777777" w:rsidR="003571AD" w:rsidRPr="008C3643" w:rsidRDefault="003571AD" w:rsidP="00141578">
      <w:pPr>
        <w:pStyle w:val="FootnoteText"/>
      </w:pPr>
    </w:p>
    <w:p w14:paraId="0DB5AF3C" w14:textId="77777777" w:rsidR="003571AD" w:rsidRPr="008C3643" w:rsidRDefault="003571AD" w:rsidP="003571AD">
      <w:pPr>
        <w:pStyle w:val="FootnoteText"/>
        <w:ind w:left="3591" w:hanging="723"/>
      </w:pPr>
      <w:r w:rsidRPr="008C3643">
        <w:t>i)</w:t>
      </w:r>
      <w:r>
        <w:tab/>
      </w:r>
      <w:r w:rsidRPr="008C3643">
        <w:t>Activities approved by a</w:t>
      </w:r>
      <w:r>
        <w:t>n</w:t>
      </w:r>
      <w:r w:rsidRPr="008C3643">
        <w:t xml:space="preserve"> RCEEM</w:t>
      </w:r>
      <w:r>
        <w:t>.</w:t>
      </w:r>
    </w:p>
    <w:p w14:paraId="0E104CD1" w14:textId="77777777" w:rsidR="003571AD" w:rsidRPr="008C3643" w:rsidRDefault="003571AD" w:rsidP="00141578">
      <w:pPr>
        <w:pStyle w:val="FootnoteText"/>
      </w:pPr>
    </w:p>
    <w:p w14:paraId="225FB45C" w14:textId="77777777" w:rsidR="003571AD" w:rsidRPr="008C3643" w:rsidRDefault="003571AD" w:rsidP="003571AD">
      <w:pPr>
        <w:pStyle w:val="FootnoteText"/>
        <w:ind w:left="3591" w:hanging="723"/>
      </w:pPr>
      <w:r w:rsidRPr="008C3643">
        <w:t>ii)</w:t>
      </w:r>
      <w:r>
        <w:tab/>
      </w:r>
      <w:r w:rsidRPr="008C3643">
        <w:t>Approved academic courses offered by a post-secondary educational institution that are relevant to the radiologic sciences and/or patient care.  Courses in the biologic sciences, physical sciences, communication (verbal and written), mathematics, computers, management or education methodology are considered relevant.  Credit will be awarded at the rate of 12 CE credits for each academic quarter or 16 CE credits for each academic semester credit.</w:t>
      </w:r>
    </w:p>
    <w:p w14:paraId="4C96FD5F" w14:textId="77777777" w:rsidR="003571AD" w:rsidRPr="008C3643" w:rsidRDefault="003571AD" w:rsidP="003571AD">
      <w:pPr>
        <w:pStyle w:val="FootnoteText"/>
      </w:pPr>
    </w:p>
    <w:p w14:paraId="5782F815" w14:textId="77777777" w:rsidR="003571AD" w:rsidRPr="008C3643" w:rsidRDefault="003571AD" w:rsidP="003571AD">
      <w:pPr>
        <w:pStyle w:val="FootnoteText"/>
        <w:ind w:left="3600" w:hanging="720"/>
      </w:pPr>
      <w:r w:rsidRPr="008C3643">
        <w:t>iii)</w:t>
      </w:r>
      <w:r>
        <w:tab/>
      </w:r>
      <w:r w:rsidRPr="008C3643">
        <w:t xml:space="preserve">Advanced Life Support, or Instructor or Instructor Trainer CPR certification through the Heart Association or the Red Cross will be awarded 6 CE credits. </w:t>
      </w:r>
    </w:p>
    <w:p w14:paraId="56741DE9" w14:textId="77777777" w:rsidR="003571AD" w:rsidRPr="008C3643" w:rsidRDefault="003571AD" w:rsidP="00141578">
      <w:pPr>
        <w:pStyle w:val="FootnoteText"/>
      </w:pPr>
    </w:p>
    <w:p w14:paraId="3FAC5D25" w14:textId="77777777" w:rsidR="003571AD" w:rsidRPr="008C3643" w:rsidRDefault="003571AD" w:rsidP="003571AD">
      <w:pPr>
        <w:pStyle w:val="FootnoteText"/>
        <w:ind w:left="2880"/>
      </w:pPr>
      <w:r w:rsidRPr="008C3643">
        <w:t xml:space="preserve">AGENCY NOTE:   Illinois is currently approved as meeting ARRT CE criteria.  As such, technologists accredited by the </w:t>
      </w:r>
      <w:r w:rsidRPr="008C3643">
        <w:lastRenderedPageBreak/>
        <w:t>Agency may count all Agency approved CE activities as Category A.</w:t>
      </w:r>
    </w:p>
    <w:p w14:paraId="527E24B0" w14:textId="77777777" w:rsidR="003571AD" w:rsidRDefault="003571AD" w:rsidP="00553F2F">
      <w:pPr>
        <w:widowControl w:val="0"/>
        <w:autoSpaceDE w:val="0"/>
        <w:autoSpaceDN w:val="0"/>
        <w:adjustRightInd w:val="0"/>
      </w:pPr>
    </w:p>
    <w:p w14:paraId="4C526262" w14:textId="77777777" w:rsidR="003571AD" w:rsidRDefault="003571AD" w:rsidP="003571AD">
      <w:pPr>
        <w:widowControl w:val="0"/>
        <w:autoSpaceDE w:val="0"/>
        <w:autoSpaceDN w:val="0"/>
        <w:adjustRightInd w:val="0"/>
        <w:ind w:left="2160" w:hanging="720"/>
      </w:pPr>
      <w:r>
        <w:t>3)</w:t>
      </w:r>
      <w:r>
        <w:tab/>
        <w:t xml:space="preserve">Individual courses may be applicable to more than one category of accreditation.  </w:t>
      </w:r>
    </w:p>
    <w:p w14:paraId="0F951967" w14:textId="77777777" w:rsidR="003571AD" w:rsidRDefault="003571AD" w:rsidP="00553F2F">
      <w:pPr>
        <w:widowControl w:val="0"/>
        <w:autoSpaceDE w:val="0"/>
        <w:autoSpaceDN w:val="0"/>
        <w:adjustRightInd w:val="0"/>
      </w:pPr>
    </w:p>
    <w:p w14:paraId="65FC490D" w14:textId="77777777" w:rsidR="003571AD" w:rsidRDefault="003571AD" w:rsidP="003571AD">
      <w:pPr>
        <w:ind w:left="2160" w:hanging="720"/>
      </w:pPr>
      <w:r>
        <w:t>4)</w:t>
      </w:r>
      <w:r>
        <w:tab/>
        <w:t>All technologists accredited by the Agency are required to maintain proof of participation in CE activities.  This proof may be in the form of a certificate or an itemized list from an ARRT approved record keeping mechanism.  All documentation shall include:</w:t>
      </w:r>
    </w:p>
    <w:p w14:paraId="1A8B6040" w14:textId="77777777" w:rsidR="003571AD" w:rsidRDefault="003571AD" w:rsidP="00553F2F"/>
    <w:p w14:paraId="6FF839A2" w14:textId="77777777" w:rsidR="003571AD" w:rsidRDefault="003571AD" w:rsidP="003571AD">
      <w:pPr>
        <w:ind w:left="2160"/>
      </w:pPr>
      <w:r>
        <w:t>A)</w:t>
      </w:r>
      <w:r>
        <w:tab/>
      </w:r>
      <w:r w:rsidR="004A1005">
        <w:t>Name</w:t>
      </w:r>
      <w:r>
        <w:t xml:space="preserve"> of participant</w:t>
      </w:r>
      <w:r w:rsidR="00803AE4">
        <w:t>;</w:t>
      </w:r>
    </w:p>
    <w:p w14:paraId="20C7F982" w14:textId="77777777" w:rsidR="003571AD" w:rsidRDefault="003571AD" w:rsidP="00553F2F"/>
    <w:p w14:paraId="32BBBB3B" w14:textId="77777777" w:rsidR="003571AD" w:rsidRDefault="003571AD" w:rsidP="003571AD">
      <w:pPr>
        <w:ind w:left="2160"/>
      </w:pPr>
      <w:r>
        <w:t>B)</w:t>
      </w:r>
      <w:r>
        <w:tab/>
      </w:r>
      <w:r w:rsidR="004A1005">
        <w:t>Dates</w:t>
      </w:r>
      <w:r>
        <w:t xml:space="preserve"> of attendance</w:t>
      </w:r>
      <w:r w:rsidR="00803AE4">
        <w:t>;</w:t>
      </w:r>
    </w:p>
    <w:p w14:paraId="670A9974" w14:textId="77777777" w:rsidR="003571AD" w:rsidRDefault="003571AD" w:rsidP="00553F2F"/>
    <w:p w14:paraId="1CADDADF" w14:textId="77777777" w:rsidR="003571AD" w:rsidRDefault="003571AD" w:rsidP="003571AD">
      <w:pPr>
        <w:ind w:left="2160"/>
      </w:pPr>
      <w:r>
        <w:t>C)</w:t>
      </w:r>
      <w:r>
        <w:tab/>
      </w:r>
      <w:r w:rsidR="004A1005">
        <w:t>Title</w:t>
      </w:r>
      <w:r>
        <w:t xml:space="preserve"> and content of the activity</w:t>
      </w:r>
      <w:r w:rsidR="00803AE4">
        <w:t>;</w:t>
      </w:r>
    </w:p>
    <w:p w14:paraId="54B26DC9" w14:textId="77777777" w:rsidR="003571AD" w:rsidRDefault="003571AD" w:rsidP="00553F2F"/>
    <w:p w14:paraId="5C2A8A84" w14:textId="77777777" w:rsidR="003571AD" w:rsidRDefault="003571AD" w:rsidP="003571AD">
      <w:pPr>
        <w:ind w:left="2160"/>
      </w:pPr>
      <w:r>
        <w:t>D)</w:t>
      </w:r>
      <w:r>
        <w:tab/>
      </w:r>
      <w:r w:rsidR="004A1005">
        <w:t>Number</w:t>
      </w:r>
      <w:r>
        <w:t xml:space="preserve"> of contact hours for the activity</w:t>
      </w:r>
      <w:r w:rsidR="00803AE4">
        <w:t>;</w:t>
      </w:r>
    </w:p>
    <w:p w14:paraId="6710C344" w14:textId="77777777" w:rsidR="003571AD" w:rsidRDefault="003571AD" w:rsidP="00553F2F"/>
    <w:p w14:paraId="091FF554" w14:textId="77777777" w:rsidR="003571AD" w:rsidRDefault="003571AD" w:rsidP="003571AD">
      <w:pPr>
        <w:ind w:left="2160"/>
      </w:pPr>
      <w:r>
        <w:t>E)</w:t>
      </w:r>
      <w:r>
        <w:tab/>
      </w:r>
      <w:r w:rsidR="004A1005">
        <w:t>Name</w:t>
      </w:r>
      <w:r>
        <w:t xml:space="preserve"> of the sponsor</w:t>
      </w:r>
      <w:r w:rsidR="00803AE4">
        <w:t>;</w:t>
      </w:r>
    </w:p>
    <w:p w14:paraId="2A134107" w14:textId="77777777" w:rsidR="003571AD" w:rsidRDefault="003571AD" w:rsidP="00553F2F"/>
    <w:p w14:paraId="3FB27525" w14:textId="77777777" w:rsidR="003571AD" w:rsidRDefault="003571AD" w:rsidP="003571AD">
      <w:pPr>
        <w:ind w:left="2880" w:hanging="720"/>
      </w:pPr>
      <w:r>
        <w:t>F)</w:t>
      </w:r>
      <w:r>
        <w:tab/>
      </w:r>
      <w:r w:rsidR="004A1005">
        <w:t>Signature</w:t>
      </w:r>
      <w:r>
        <w:t xml:space="preserve"> of the instructor or an authorized representative of the sponsor issuing the documentation</w:t>
      </w:r>
      <w:r w:rsidR="00803AE4">
        <w:t>;</w:t>
      </w:r>
      <w:r>
        <w:t xml:space="preserve"> and</w:t>
      </w:r>
    </w:p>
    <w:p w14:paraId="3C44F0D9" w14:textId="77777777" w:rsidR="003571AD" w:rsidRDefault="003571AD" w:rsidP="00553F2F"/>
    <w:p w14:paraId="3BD87798" w14:textId="77777777" w:rsidR="003571AD" w:rsidRDefault="003571AD" w:rsidP="003571AD">
      <w:pPr>
        <w:ind w:left="2880" w:hanging="720"/>
      </w:pPr>
      <w:r>
        <w:t>G)</w:t>
      </w:r>
      <w:r>
        <w:tab/>
      </w:r>
      <w:r w:rsidR="004A1005">
        <w:t>A</w:t>
      </w:r>
      <w:r>
        <w:t xml:space="preserve"> reference number if the activity has been approved by an RCEEM or the Agency.</w:t>
      </w:r>
    </w:p>
    <w:p w14:paraId="7A70D5FC" w14:textId="77777777" w:rsidR="003571AD" w:rsidRDefault="003571AD" w:rsidP="003571AD"/>
    <w:p w14:paraId="55CE2798" w14:textId="77777777" w:rsidR="003571AD" w:rsidRDefault="003571AD" w:rsidP="003571AD">
      <w:pPr>
        <w:ind w:left="2160" w:hanging="720"/>
      </w:pPr>
      <w:r>
        <w:t>5)</w:t>
      </w:r>
      <w:r>
        <w:tab/>
        <w:t>Technologists seeking renewal will be required to attest that they have acquired the required number of CE credits.  Within 30 days after receipt of this attestation, the Agency may perform an audit in which the individual will be asked to provide copies of documentation of CE.  Failure to respond to the Agency's audit request and/or failure to provide acceptable documentation may result in a refusal to renew accreditation as provided in Section 401.120(a)(</w:t>
      </w:r>
      <w:r w:rsidR="00B62049">
        <w:t>13</w:t>
      </w:r>
      <w:r>
        <w:t>).</w:t>
      </w:r>
    </w:p>
    <w:p w14:paraId="60D1E695" w14:textId="77777777" w:rsidR="003571AD" w:rsidRDefault="003571AD" w:rsidP="003571AD"/>
    <w:p w14:paraId="6F87BF56" w14:textId="77777777" w:rsidR="003571AD" w:rsidRDefault="003571AD" w:rsidP="003571AD">
      <w:pPr>
        <w:ind w:left="2160" w:hanging="720"/>
      </w:pPr>
      <w:r>
        <w:t>6)</w:t>
      </w:r>
      <w:r>
        <w:tab/>
        <w:t>Technologists who are registered with ARRT, NMTCB, or CBRPA and who are in compliance with CE requirements or on CE probation at the time of renewal with the Agency will be considered in compliance with the CE requirements of this Part.</w:t>
      </w:r>
    </w:p>
    <w:p w14:paraId="45C444F2" w14:textId="77777777" w:rsidR="003571AD" w:rsidRDefault="003571AD" w:rsidP="00141578">
      <w:pPr>
        <w:widowControl w:val="0"/>
        <w:autoSpaceDE w:val="0"/>
        <w:autoSpaceDN w:val="0"/>
        <w:adjustRightInd w:val="0"/>
      </w:pPr>
    </w:p>
    <w:p w14:paraId="1595D7C0" w14:textId="77777777" w:rsidR="003571AD" w:rsidRDefault="003571AD" w:rsidP="003571AD">
      <w:pPr>
        <w:widowControl w:val="0"/>
        <w:autoSpaceDE w:val="0"/>
        <w:autoSpaceDN w:val="0"/>
        <w:adjustRightInd w:val="0"/>
        <w:ind w:left="1440" w:hanging="720"/>
      </w:pPr>
      <w:r>
        <w:t>c)</w:t>
      </w:r>
      <w:r>
        <w:tab/>
        <w:t xml:space="preserve">Nonrenewal of Accreditation </w:t>
      </w:r>
    </w:p>
    <w:p w14:paraId="3082A071" w14:textId="77777777" w:rsidR="003571AD" w:rsidRDefault="003571AD" w:rsidP="00553F2F">
      <w:pPr>
        <w:widowControl w:val="0"/>
        <w:autoSpaceDE w:val="0"/>
        <w:autoSpaceDN w:val="0"/>
        <w:adjustRightInd w:val="0"/>
      </w:pPr>
    </w:p>
    <w:p w14:paraId="1E51D1AA" w14:textId="77777777" w:rsidR="003571AD" w:rsidRDefault="003571AD" w:rsidP="003571AD">
      <w:pPr>
        <w:widowControl w:val="0"/>
        <w:autoSpaceDE w:val="0"/>
        <w:autoSpaceDN w:val="0"/>
        <w:adjustRightInd w:val="0"/>
        <w:ind w:left="2160" w:hanging="720"/>
      </w:pPr>
      <w:r>
        <w:t>1)</w:t>
      </w:r>
      <w:r>
        <w:tab/>
        <w:t xml:space="preserve">The Agency shall not renew an individual's accreditation if he/she fails to present satisfactory evidence that he/she possesses the necessary qualifications for accreditation, and that he/she has participated in an approved continuing education program in accordance with this Part. </w:t>
      </w:r>
    </w:p>
    <w:p w14:paraId="43E52C97" w14:textId="77777777" w:rsidR="003571AD" w:rsidRDefault="003571AD" w:rsidP="00553F2F">
      <w:pPr>
        <w:widowControl w:val="0"/>
        <w:autoSpaceDE w:val="0"/>
        <w:autoSpaceDN w:val="0"/>
        <w:adjustRightInd w:val="0"/>
      </w:pPr>
    </w:p>
    <w:p w14:paraId="49EC81C9" w14:textId="77777777" w:rsidR="003571AD" w:rsidRDefault="003571AD" w:rsidP="003571AD">
      <w:pPr>
        <w:widowControl w:val="0"/>
        <w:autoSpaceDE w:val="0"/>
        <w:autoSpaceDN w:val="0"/>
        <w:adjustRightInd w:val="0"/>
        <w:ind w:left="2160" w:hanging="720"/>
      </w:pPr>
      <w:r>
        <w:t>2)</w:t>
      </w:r>
      <w:r>
        <w:tab/>
        <w:t xml:space="preserve">If the Agency does not find satisfactory evidence that the individual meets these requirements, the Agency shall, within 90 days after receipt of the application for renewal of accreditation or the expiration date of the current accreditation, whichever is later, send the individual a Notice of Intent Not to Renew Accreditation.  This notice shall include the areas of deficiency and the individual's rights as set forth in this Section. </w:t>
      </w:r>
    </w:p>
    <w:p w14:paraId="113BC933" w14:textId="77777777" w:rsidR="003571AD" w:rsidRDefault="003571AD" w:rsidP="00553F2F">
      <w:pPr>
        <w:widowControl w:val="0"/>
        <w:autoSpaceDE w:val="0"/>
        <w:autoSpaceDN w:val="0"/>
        <w:adjustRightInd w:val="0"/>
      </w:pPr>
    </w:p>
    <w:p w14:paraId="3DA26073" w14:textId="77777777" w:rsidR="003571AD" w:rsidRDefault="003571AD" w:rsidP="003571AD">
      <w:pPr>
        <w:widowControl w:val="0"/>
        <w:autoSpaceDE w:val="0"/>
        <w:autoSpaceDN w:val="0"/>
        <w:adjustRightInd w:val="0"/>
        <w:ind w:left="2160" w:hanging="720"/>
      </w:pPr>
      <w:r>
        <w:t>3)</w:t>
      </w:r>
      <w:r>
        <w:tab/>
        <w:t xml:space="preserve">The individual, at any time while an application is pending, may submit additional information to the Agency in order to establish that the identified areas of deficiency have been met or corrected. </w:t>
      </w:r>
    </w:p>
    <w:p w14:paraId="195AFB17" w14:textId="77777777" w:rsidR="003571AD" w:rsidRDefault="003571AD" w:rsidP="00553F2F">
      <w:pPr>
        <w:widowControl w:val="0"/>
        <w:autoSpaceDE w:val="0"/>
        <w:autoSpaceDN w:val="0"/>
        <w:adjustRightInd w:val="0"/>
      </w:pPr>
    </w:p>
    <w:p w14:paraId="525F56A1" w14:textId="77777777" w:rsidR="003571AD" w:rsidRDefault="003571AD" w:rsidP="003571AD">
      <w:pPr>
        <w:widowControl w:val="0"/>
        <w:autoSpaceDE w:val="0"/>
        <w:autoSpaceDN w:val="0"/>
        <w:adjustRightInd w:val="0"/>
        <w:ind w:left="2160" w:hanging="720"/>
      </w:pPr>
      <w:r>
        <w:t>4)</w:t>
      </w:r>
      <w:r>
        <w:tab/>
        <w:t xml:space="preserve">If the applicant does not provide additional information to the Agency within the time frame specified in the Notice of Intent Not to Renew Accreditation, the Agency shall issue a Notice of Accreditation Denied. </w:t>
      </w:r>
    </w:p>
    <w:p w14:paraId="2E8B3DF3" w14:textId="77777777" w:rsidR="003571AD" w:rsidRDefault="003571AD" w:rsidP="00553F2F">
      <w:pPr>
        <w:widowControl w:val="0"/>
        <w:autoSpaceDE w:val="0"/>
        <w:autoSpaceDN w:val="0"/>
        <w:adjustRightInd w:val="0"/>
      </w:pPr>
    </w:p>
    <w:p w14:paraId="2ED4567D" w14:textId="77777777" w:rsidR="003571AD" w:rsidRDefault="003571AD" w:rsidP="003571AD">
      <w:pPr>
        <w:widowControl w:val="0"/>
        <w:autoSpaceDE w:val="0"/>
        <w:autoSpaceDN w:val="0"/>
        <w:adjustRightInd w:val="0"/>
        <w:ind w:left="2160" w:hanging="720"/>
      </w:pPr>
      <w:r>
        <w:t>5)</w:t>
      </w:r>
      <w:r>
        <w:tab/>
        <w:t xml:space="preserve">An individual's current credential shall be invalid as of the date of his/her receipt of a Notice of Accreditation Denied pursuant to subsection (c)(4).  After the Agency has sent the Notice of Accreditation Denied, the individual may request a hearing within 30 days in accordance </w:t>
      </w:r>
      <w:r w:rsidR="00553F2F">
        <w:t>with 32 Ill. Adm. Code 200.70.</w:t>
      </w:r>
      <w:r>
        <w:t xml:space="preserve"> </w:t>
      </w:r>
    </w:p>
    <w:p w14:paraId="2306D0A1" w14:textId="77777777" w:rsidR="003571AD" w:rsidRDefault="003571AD" w:rsidP="00553F2F">
      <w:pPr>
        <w:widowControl w:val="0"/>
        <w:autoSpaceDE w:val="0"/>
        <w:autoSpaceDN w:val="0"/>
        <w:adjustRightInd w:val="0"/>
      </w:pPr>
    </w:p>
    <w:p w14:paraId="577E7472" w14:textId="77777777" w:rsidR="003571AD" w:rsidRDefault="003571AD" w:rsidP="003571AD">
      <w:pPr>
        <w:widowControl w:val="0"/>
        <w:autoSpaceDE w:val="0"/>
        <w:autoSpaceDN w:val="0"/>
        <w:adjustRightInd w:val="0"/>
        <w:ind w:left="2160" w:hanging="720"/>
      </w:pPr>
      <w:r>
        <w:t>6)</w:t>
      </w:r>
      <w:r>
        <w:tab/>
        <w:t xml:space="preserve">If an individual's accreditation is not renewed, he/she shall have the right at any time to submit an application for renewal of accreditation. The application shall be reviewed and processed in accordance with the requirements of this Section, except that an individual may not legally apply ionizing radiation to human beings until and unless the Agency has acted to grant the application for renewal of accreditation. </w:t>
      </w:r>
    </w:p>
    <w:p w14:paraId="29462FF4" w14:textId="77777777" w:rsidR="003571AD" w:rsidRDefault="003571AD" w:rsidP="006D71B9">
      <w:pPr>
        <w:widowControl w:val="0"/>
        <w:autoSpaceDE w:val="0"/>
        <w:autoSpaceDN w:val="0"/>
        <w:adjustRightInd w:val="0"/>
      </w:pPr>
    </w:p>
    <w:p w14:paraId="04AA64C2" w14:textId="77777777" w:rsidR="000B2689" w:rsidRPr="00D55B37" w:rsidRDefault="00B62049">
      <w:pPr>
        <w:pStyle w:val="JCARSourceNote"/>
        <w:ind w:left="720"/>
      </w:pPr>
      <w:r>
        <w:t xml:space="preserve">(Source:  Amended at 44 Ill. Reg. </w:t>
      </w:r>
      <w:r w:rsidR="00794625">
        <w:t>2488</w:t>
      </w:r>
      <w:r>
        <w:t xml:space="preserve">, effective </w:t>
      </w:r>
      <w:r w:rsidR="00794625">
        <w:t>January 22, 2020</w:t>
      </w:r>
      <w:r>
        <w:t>)</w:t>
      </w:r>
    </w:p>
    <w:sectPr w:rsidR="000B2689" w:rsidRPr="00D55B37" w:rsidSect="00C623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239D"/>
    <w:rsid w:val="00013160"/>
    <w:rsid w:val="0008014F"/>
    <w:rsid w:val="000B2689"/>
    <w:rsid w:val="00141578"/>
    <w:rsid w:val="00205C4F"/>
    <w:rsid w:val="002320BD"/>
    <w:rsid w:val="002B4275"/>
    <w:rsid w:val="002E1534"/>
    <w:rsid w:val="00300017"/>
    <w:rsid w:val="003571AD"/>
    <w:rsid w:val="003F4A51"/>
    <w:rsid w:val="0042087B"/>
    <w:rsid w:val="004A1005"/>
    <w:rsid w:val="00553F2F"/>
    <w:rsid w:val="0059287E"/>
    <w:rsid w:val="005C3366"/>
    <w:rsid w:val="005F6524"/>
    <w:rsid w:val="006B0631"/>
    <w:rsid w:val="006B4168"/>
    <w:rsid w:val="006D71B9"/>
    <w:rsid w:val="006F6DEC"/>
    <w:rsid w:val="0072166E"/>
    <w:rsid w:val="00752FE8"/>
    <w:rsid w:val="00794625"/>
    <w:rsid w:val="008031FC"/>
    <w:rsid w:val="00803AE4"/>
    <w:rsid w:val="008334D4"/>
    <w:rsid w:val="00844EBC"/>
    <w:rsid w:val="008A4119"/>
    <w:rsid w:val="008C3643"/>
    <w:rsid w:val="00981B1B"/>
    <w:rsid w:val="00A079FC"/>
    <w:rsid w:val="00A4247B"/>
    <w:rsid w:val="00A54023"/>
    <w:rsid w:val="00A76A4A"/>
    <w:rsid w:val="00AA08EC"/>
    <w:rsid w:val="00B6036F"/>
    <w:rsid w:val="00B62049"/>
    <w:rsid w:val="00B8483C"/>
    <w:rsid w:val="00C6239D"/>
    <w:rsid w:val="00D01C25"/>
    <w:rsid w:val="00D20A32"/>
    <w:rsid w:val="00D32F66"/>
    <w:rsid w:val="00D65668"/>
    <w:rsid w:val="00DE0E8A"/>
    <w:rsid w:val="00DE1383"/>
    <w:rsid w:val="00E24383"/>
    <w:rsid w:val="00F5642B"/>
    <w:rsid w:val="00FC1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556188"/>
  <w15:docId w15:val="{CA8E5B9D-FD43-49DD-97B6-175C29A8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1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F6DEC"/>
  </w:style>
  <w:style w:type="paragraph" w:styleId="BodyTextIndent3">
    <w:name w:val="Body Text Indent 3"/>
    <w:basedOn w:val="Normal"/>
    <w:rsid w:val="008C3643"/>
    <w:pPr>
      <w:ind w:left="1440"/>
    </w:pPr>
  </w:style>
  <w:style w:type="paragraph" w:styleId="FootnoteText">
    <w:name w:val="footnote text"/>
    <w:basedOn w:val="Normal"/>
    <w:semiHidden/>
    <w:rsid w:val="008C3643"/>
    <w:pPr>
      <w:tabs>
        <w:tab w:val="left" w:pos="-720"/>
      </w:tabs>
      <w:suppressAutoHyphens/>
    </w:pPr>
    <w:rPr>
      <w:szCs w:val="20"/>
    </w:rPr>
  </w:style>
  <w:style w:type="character" w:styleId="CommentReference">
    <w:name w:val="annotation reference"/>
    <w:basedOn w:val="DefaultParagraphFont"/>
    <w:semiHidden/>
    <w:rsid w:val="00981B1B"/>
    <w:rPr>
      <w:sz w:val="16"/>
      <w:szCs w:val="16"/>
    </w:rPr>
  </w:style>
  <w:style w:type="paragraph" w:styleId="CommentText">
    <w:name w:val="annotation text"/>
    <w:basedOn w:val="Normal"/>
    <w:semiHidden/>
    <w:rsid w:val="00981B1B"/>
    <w:rPr>
      <w:sz w:val="20"/>
      <w:szCs w:val="20"/>
    </w:rPr>
  </w:style>
  <w:style w:type="paragraph" w:styleId="CommentSubject">
    <w:name w:val="annotation subject"/>
    <w:basedOn w:val="CommentText"/>
    <w:next w:val="CommentText"/>
    <w:semiHidden/>
    <w:rsid w:val="00981B1B"/>
    <w:rPr>
      <w:b/>
      <w:bCs/>
    </w:rPr>
  </w:style>
  <w:style w:type="paragraph" w:styleId="BalloonText">
    <w:name w:val="Balloon Text"/>
    <w:basedOn w:val="Normal"/>
    <w:semiHidden/>
    <w:rsid w:val="00981B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7</cp:revision>
  <dcterms:created xsi:type="dcterms:W3CDTF">2020-01-15T17:09:00Z</dcterms:created>
  <dcterms:modified xsi:type="dcterms:W3CDTF">2025-02-25T17:18:00Z</dcterms:modified>
</cp:coreProperties>
</file>