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AAC99" w14:textId="77777777" w:rsidR="003D1D03" w:rsidRDefault="003D1D03" w:rsidP="00E24FB0">
      <w:pPr>
        <w:widowControl w:val="0"/>
        <w:autoSpaceDE w:val="0"/>
        <w:autoSpaceDN w:val="0"/>
        <w:adjustRightInd w:val="0"/>
        <w:rPr>
          <w:b/>
          <w:bCs/>
        </w:rPr>
      </w:pPr>
    </w:p>
    <w:p w14:paraId="605C6B35" w14:textId="77777777" w:rsidR="00E24FB0" w:rsidRDefault="003D1D03" w:rsidP="00E24FB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360.APPENDIX D </w:t>
      </w:r>
      <w:r w:rsidR="00AD1D9F">
        <w:rPr>
          <w:b/>
          <w:bCs/>
        </w:rPr>
        <w:t xml:space="preserve"> </w:t>
      </w:r>
      <w:r w:rsidR="00E24FB0">
        <w:rPr>
          <w:b/>
          <w:bCs/>
        </w:rPr>
        <w:t>Computed Tomography Dose Measurement Protocol</w:t>
      </w:r>
      <w:r w:rsidR="00E24FB0">
        <w:t xml:space="preserve"> </w:t>
      </w:r>
      <w:r w:rsidRPr="003D1D03">
        <w:rPr>
          <w:b/>
        </w:rPr>
        <w:t>(Repealed)</w:t>
      </w:r>
    </w:p>
    <w:p w14:paraId="5489B362" w14:textId="4226D45E" w:rsidR="00E24FB0" w:rsidRDefault="00E24FB0" w:rsidP="00E24FB0">
      <w:pPr>
        <w:widowControl w:val="0"/>
        <w:autoSpaceDE w:val="0"/>
        <w:autoSpaceDN w:val="0"/>
        <w:adjustRightInd w:val="0"/>
      </w:pPr>
    </w:p>
    <w:p w14:paraId="41B39C5B" w14:textId="77777777" w:rsidR="003D1D03" w:rsidRPr="00D55B37" w:rsidRDefault="003D1D03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3F7FA2">
        <w:t>8</w:t>
      </w:r>
      <w:r>
        <w:t xml:space="preserve"> </w:t>
      </w:r>
      <w:r w:rsidRPr="00D55B37">
        <w:t xml:space="preserve">Ill. Reg. </w:t>
      </w:r>
      <w:r w:rsidR="008E49F6">
        <w:t>12031</w:t>
      </w:r>
      <w:r w:rsidRPr="00D55B37">
        <w:t xml:space="preserve">, effective </w:t>
      </w:r>
      <w:r w:rsidR="008E49F6">
        <w:t>May 29, 2014</w:t>
      </w:r>
      <w:r w:rsidRPr="00D55B37">
        <w:t>)</w:t>
      </w:r>
    </w:p>
    <w:sectPr w:rsidR="003D1D03" w:rsidRPr="00D55B37" w:rsidSect="00E24F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4FB0"/>
    <w:rsid w:val="00004D6E"/>
    <w:rsid w:val="003D1D03"/>
    <w:rsid w:val="003F7FA2"/>
    <w:rsid w:val="004041E7"/>
    <w:rsid w:val="005C3366"/>
    <w:rsid w:val="006E782E"/>
    <w:rsid w:val="007F3B89"/>
    <w:rsid w:val="008E49F6"/>
    <w:rsid w:val="009853C4"/>
    <w:rsid w:val="00AD1D9F"/>
    <w:rsid w:val="00C32802"/>
    <w:rsid w:val="00CA5044"/>
    <w:rsid w:val="00D05D95"/>
    <w:rsid w:val="00E24FB0"/>
    <w:rsid w:val="00EC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7F2736"/>
  <w15:docId w15:val="{1E2D63DB-05B4-496A-911D-74ECB281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D1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State Of Illinois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Shipley, Melissa A.</cp:lastModifiedBy>
  <cp:revision>6</cp:revision>
  <dcterms:created xsi:type="dcterms:W3CDTF">2014-06-04T17:14:00Z</dcterms:created>
  <dcterms:modified xsi:type="dcterms:W3CDTF">2025-02-25T16:48:00Z</dcterms:modified>
</cp:coreProperties>
</file>