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CE" w:rsidRDefault="00780BCE" w:rsidP="00780B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0BCE" w:rsidRDefault="00780BCE" w:rsidP="00780B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351.1010  Limits on Levels of Radiation</w:t>
      </w:r>
      <w:r>
        <w:t xml:space="preserve"> </w:t>
      </w:r>
    </w:p>
    <w:p w:rsidR="00780BCE" w:rsidRDefault="00780BCE" w:rsidP="00780BCE">
      <w:pPr>
        <w:widowControl w:val="0"/>
        <w:autoSpaceDE w:val="0"/>
        <w:autoSpaceDN w:val="0"/>
        <w:adjustRightInd w:val="0"/>
      </w:pPr>
    </w:p>
    <w:p w:rsidR="00780BCE" w:rsidRDefault="00780BCE" w:rsidP="00780BCE">
      <w:pPr>
        <w:widowControl w:val="0"/>
        <w:autoSpaceDE w:val="0"/>
        <w:autoSpaceDN w:val="0"/>
        <w:adjustRightInd w:val="0"/>
      </w:pPr>
      <w:r>
        <w:t xml:space="preserve">Sources of radiation shall be used, stored and transported in a manner that the transportation requirements of 32 Ill. Adm. Code 341 and the dose limitation requirements of 32 Ill. Adm. Code 340 are met. </w:t>
      </w:r>
    </w:p>
    <w:p w:rsidR="00780BCE" w:rsidRDefault="00780BCE" w:rsidP="00780BCE">
      <w:pPr>
        <w:widowControl w:val="0"/>
        <w:autoSpaceDE w:val="0"/>
        <w:autoSpaceDN w:val="0"/>
        <w:adjustRightInd w:val="0"/>
      </w:pPr>
    </w:p>
    <w:p w:rsidR="00992F81" w:rsidRDefault="00992F81">
      <w:pPr>
        <w:pStyle w:val="JCARSourceNote"/>
        <w:ind w:firstLine="720"/>
      </w:pPr>
      <w:r>
        <w:t>(Source:  Amended at 2</w:t>
      </w:r>
      <w:r w:rsidR="00AC467A">
        <w:t>8</w:t>
      </w:r>
      <w:r>
        <w:t xml:space="preserve"> Ill. Reg. </w:t>
      </w:r>
      <w:r w:rsidR="00B66036">
        <w:t>12643</w:t>
      </w:r>
      <w:r>
        <w:t xml:space="preserve">, effective </w:t>
      </w:r>
      <w:r w:rsidR="004E2D56">
        <w:t>October 1</w:t>
      </w:r>
      <w:r w:rsidR="00B66036">
        <w:t>, 2004</w:t>
      </w:r>
      <w:r>
        <w:t>)</w:t>
      </w:r>
    </w:p>
    <w:sectPr w:rsidR="00992F81" w:rsidSect="00780B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BCE"/>
    <w:rsid w:val="001C48BB"/>
    <w:rsid w:val="00304826"/>
    <w:rsid w:val="004E2D56"/>
    <w:rsid w:val="005C3366"/>
    <w:rsid w:val="007130B9"/>
    <w:rsid w:val="00730496"/>
    <w:rsid w:val="00780BCE"/>
    <w:rsid w:val="00992F81"/>
    <w:rsid w:val="00AC467A"/>
    <w:rsid w:val="00B66036"/>
    <w:rsid w:val="00D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