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B5C8" w14:textId="77777777" w:rsidR="000571CC" w:rsidRPr="000571CC" w:rsidRDefault="000571CC" w:rsidP="000571CC"/>
    <w:p w14:paraId="7CEA97FD" w14:textId="77777777" w:rsidR="000571CC" w:rsidRPr="000571CC" w:rsidRDefault="000571CC" w:rsidP="000571CC">
      <w:pPr>
        <w:rPr>
          <w:b/>
        </w:rPr>
      </w:pPr>
      <w:r w:rsidRPr="000571CC">
        <w:rPr>
          <w:b/>
        </w:rPr>
        <w:t xml:space="preserve">Section 346.370 </w:t>
      </w:r>
      <w:r>
        <w:rPr>
          <w:b/>
        </w:rPr>
        <w:t xml:space="preserve"> </w:t>
      </w:r>
      <w:r w:rsidRPr="000571CC">
        <w:rPr>
          <w:b/>
        </w:rPr>
        <w:t xml:space="preserve">Power </w:t>
      </w:r>
      <w:r w:rsidR="00F75D87">
        <w:rPr>
          <w:b/>
        </w:rPr>
        <w:t>F</w:t>
      </w:r>
      <w:r w:rsidRPr="000571CC">
        <w:rPr>
          <w:b/>
        </w:rPr>
        <w:t>ailures</w:t>
      </w:r>
    </w:p>
    <w:p w14:paraId="4ED5B90C" w14:textId="776C85B9" w:rsidR="000571CC" w:rsidRPr="000571CC" w:rsidRDefault="000571CC" w:rsidP="000571CC"/>
    <w:p w14:paraId="7828F02D" w14:textId="77777777" w:rsidR="000571CC" w:rsidRPr="000571CC" w:rsidRDefault="000571CC" w:rsidP="000571CC">
      <w:pPr>
        <w:ind w:left="1440" w:hanging="720"/>
      </w:pPr>
      <w:r>
        <w:t>a)</w:t>
      </w:r>
      <w:r>
        <w:tab/>
      </w:r>
      <w:r w:rsidRPr="000571CC">
        <w:t>If electrical power at a panoramic irradiator is lost for longer than 10 seconds, the sources shall automatically return to the shielded position.</w:t>
      </w:r>
    </w:p>
    <w:p w14:paraId="5592E0FD" w14:textId="77777777" w:rsidR="000571CC" w:rsidRPr="000571CC" w:rsidRDefault="000571CC" w:rsidP="000571CC"/>
    <w:p w14:paraId="7ECE2073" w14:textId="77777777" w:rsidR="000571CC" w:rsidRPr="000571CC" w:rsidRDefault="000571CC" w:rsidP="000571CC">
      <w:pPr>
        <w:ind w:left="1440" w:hanging="720"/>
      </w:pPr>
      <w:r>
        <w:t>b)</w:t>
      </w:r>
      <w:r>
        <w:tab/>
      </w:r>
      <w:r w:rsidRPr="000571CC">
        <w:t xml:space="preserve">The lock on the door of the radiation room of a panoramic irradiator </w:t>
      </w:r>
      <w:r w:rsidR="00F75D87">
        <w:t>shall</w:t>
      </w:r>
      <w:r w:rsidRPr="000571CC">
        <w:t xml:space="preserve"> not be deactivated by a power failure.</w:t>
      </w:r>
    </w:p>
    <w:p w14:paraId="44BFD41D" w14:textId="77777777" w:rsidR="000571CC" w:rsidRPr="000571CC" w:rsidRDefault="000571CC" w:rsidP="000571CC"/>
    <w:p w14:paraId="0E392B96" w14:textId="77777777" w:rsidR="000571CC" w:rsidRPr="000571CC" w:rsidRDefault="000571CC" w:rsidP="000571CC">
      <w:pPr>
        <w:ind w:left="1440" w:hanging="720"/>
      </w:pPr>
      <w:r>
        <w:t>c)</w:t>
      </w:r>
      <w:r>
        <w:tab/>
      </w:r>
      <w:r w:rsidRPr="000571CC">
        <w:t>During a power failure, the area of any irradiator where the sources are located may be entered only when using a</w:t>
      </w:r>
      <w:r w:rsidR="00F75D87">
        <w:t>n</w:t>
      </w:r>
      <w:r w:rsidRPr="000571CC">
        <w:t xml:space="preserve"> operable and calibrated radiation survey meter.</w:t>
      </w:r>
    </w:p>
    <w:p w14:paraId="4249E52C" w14:textId="77777777" w:rsidR="000571CC" w:rsidRPr="000571CC" w:rsidRDefault="000571CC" w:rsidP="000571CC"/>
    <w:p w14:paraId="27E98DFF" w14:textId="77777777" w:rsidR="000571CC" w:rsidRPr="000571CC" w:rsidRDefault="000571CC" w:rsidP="000571CC">
      <w:pPr>
        <w:ind w:left="1440" w:hanging="720"/>
      </w:pPr>
      <w:r w:rsidRPr="000571CC">
        <w:t>d)</w:t>
      </w:r>
      <w:r w:rsidRPr="000571CC">
        <w:tab/>
        <w:t>If non-electrical power is used to control or operate any irradiator safety feature, failure of that power source shall automatically return the radiation sources to their fully shielded position.</w:t>
      </w:r>
    </w:p>
    <w:sectPr w:rsidR="000571CC" w:rsidRPr="000571C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FE5C" w14:textId="77777777" w:rsidR="00AC2EFE" w:rsidRDefault="00157772">
      <w:r>
        <w:separator/>
      </w:r>
    </w:p>
  </w:endnote>
  <w:endnote w:type="continuationSeparator" w:id="0">
    <w:p w14:paraId="6AD3DD17" w14:textId="77777777" w:rsidR="00AC2EFE" w:rsidRDefault="0015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2E47" w14:textId="77777777" w:rsidR="00AC2EFE" w:rsidRDefault="00157772">
      <w:r>
        <w:separator/>
      </w:r>
    </w:p>
  </w:footnote>
  <w:footnote w:type="continuationSeparator" w:id="0">
    <w:p w14:paraId="27FC295B" w14:textId="77777777" w:rsidR="00AC2EFE" w:rsidRDefault="0015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28AA"/>
    <w:multiLevelType w:val="hybridMultilevel"/>
    <w:tmpl w:val="7E9827D6"/>
    <w:lvl w:ilvl="0" w:tplc="10D888C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571CC"/>
    <w:rsid w:val="000C20EF"/>
    <w:rsid w:val="000D225F"/>
    <w:rsid w:val="00147133"/>
    <w:rsid w:val="00147261"/>
    <w:rsid w:val="00157772"/>
    <w:rsid w:val="00173B90"/>
    <w:rsid w:val="001C7D95"/>
    <w:rsid w:val="001E3074"/>
    <w:rsid w:val="00210783"/>
    <w:rsid w:val="00225354"/>
    <w:rsid w:val="00225A8F"/>
    <w:rsid w:val="002524EC"/>
    <w:rsid w:val="00260DAD"/>
    <w:rsid w:val="00271D6C"/>
    <w:rsid w:val="00292C0A"/>
    <w:rsid w:val="002A643F"/>
    <w:rsid w:val="00337CEB"/>
    <w:rsid w:val="00367A2E"/>
    <w:rsid w:val="00382A95"/>
    <w:rsid w:val="003B196D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1800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C2EFE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B5A64"/>
    <w:rsid w:val="00EE3BBD"/>
    <w:rsid w:val="00EF700E"/>
    <w:rsid w:val="00F43DEE"/>
    <w:rsid w:val="00F75D87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110F1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0571CC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2012-06-21T18:31:00Z</dcterms:created>
  <dcterms:modified xsi:type="dcterms:W3CDTF">2025-02-22T21:40:00Z</dcterms:modified>
</cp:coreProperties>
</file>