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A640" w14:textId="77777777" w:rsidR="005F5CC5" w:rsidRDefault="005F5CC5" w:rsidP="005F5CC5">
      <w:pPr>
        <w:widowControl w:val="0"/>
        <w:autoSpaceDE w:val="0"/>
        <w:autoSpaceDN w:val="0"/>
        <w:adjustRightInd w:val="0"/>
      </w:pPr>
    </w:p>
    <w:p w14:paraId="6C71BF3D" w14:textId="77777777" w:rsidR="005F5CC5" w:rsidRDefault="005F5CC5" w:rsidP="005F5C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340.1270  Reports of Missing Waste Shipments</w:t>
      </w:r>
      <w:r>
        <w:t xml:space="preserve"> </w:t>
      </w:r>
    </w:p>
    <w:p w14:paraId="62C266C4" w14:textId="77777777" w:rsidR="005F5CC5" w:rsidRDefault="005F5CC5" w:rsidP="005F5CC5">
      <w:pPr>
        <w:widowControl w:val="0"/>
        <w:autoSpaceDE w:val="0"/>
        <w:autoSpaceDN w:val="0"/>
        <w:adjustRightInd w:val="0"/>
      </w:pPr>
    </w:p>
    <w:p w14:paraId="56ED64B6" w14:textId="3767D4EA" w:rsidR="007B6F6F" w:rsidRDefault="007B6F6F" w:rsidP="007B6F6F">
      <w:pPr>
        <w:spacing w:line="240" w:lineRule="atLeast"/>
      </w:pPr>
      <w:r w:rsidRPr="005F0762">
        <w:t>Any shipment or part of a shipment for which acknowledgement is not received within the times set forth in Subpart K shall:</w:t>
      </w:r>
    </w:p>
    <w:p w14:paraId="6C3D8F74" w14:textId="77777777" w:rsidR="006C22DD" w:rsidRDefault="006C22DD" w:rsidP="007B6F6F">
      <w:pPr>
        <w:spacing w:line="240" w:lineRule="atLeast"/>
      </w:pPr>
    </w:p>
    <w:p w14:paraId="10B54037" w14:textId="77777777" w:rsidR="007B6F6F" w:rsidRDefault="007B6F6F" w:rsidP="007B6F6F">
      <w:pPr>
        <w:spacing w:line="240" w:lineRule="atLeast"/>
        <w:ind w:left="1440" w:hanging="720"/>
      </w:pPr>
      <w:r w:rsidRPr="005F0762">
        <w:t>a)</w:t>
      </w:r>
      <w:r>
        <w:tab/>
      </w:r>
      <w:r w:rsidRPr="005F0762">
        <w:t>Be investigated by the shipper if the shipper has not received notification or receipt within 20 days after transfer; and</w:t>
      </w:r>
    </w:p>
    <w:p w14:paraId="146D4730" w14:textId="77777777" w:rsidR="006C22DD" w:rsidRDefault="006C22DD" w:rsidP="000618CE">
      <w:pPr>
        <w:spacing w:line="240" w:lineRule="atLeast"/>
      </w:pPr>
    </w:p>
    <w:p w14:paraId="3F50C1AC" w14:textId="255FDD3E" w:rsidR="007B6F6F" w:rsidRDefault="007B6F6F" w:rsidP="007B6F6F">
      <w:pPr>
        <w:spacing w:line="240" w:lineRule="atLeast"/>
        <w:ind w:left="1440" w:hanging="720"/>
      </w:pPr>
      <w:r w:rsidRPr="005F0762">
        <w:t>b)</w:t>
      </w:r>
      <w:r>
        <w:tab/>
      </w:r>
      <w:r w:rsidRPr="005F0762">
        <w:t xml:space="preserve">Be traced and reported.  The investigation shall include tracing the shipment and </w:t>
      </w:r>
      <w:r w:rsidR="00600F76">
        <w:t>each</w:t>
      </w:r>
      <w:r w:rsidRPr="005F0762">
        <w:t xml:space="preserve"> licensee who conducts a trace investigation shall file a written report with the Agency within 2 weeks after completion of the investigation.</w:t>
      </w:r>
    </w:p>
    <w:p w14:paraId="1822B708" w14:textId="22B78E80" w:rsidR="007B6F6F" w:rsidRDefault="006E2430" w:rsidP="007B6F6F">
      <w:pPr>
        <w:widowControl w:val="0"/>
        <w:autoSpaceDE w:val="0"/>
        <w:autoSpaceDN w:val="0"/>
        <w:adjustRightInd w:val="0"/>
      </w:pPr>
      <w:r>
        <w:t xml:space="preserve"> </w:t>
      </w:r>
    </w:p>
    <w:p w14:paraId="06D475B1" w14:textId="43CBB67A" w:rsidR="007B6F6F" w:rsidRPr="00D55B37" w:rsidRDefault="00600F76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863B7B">
        <w:t>9163</w:t>
      </w:r>
      <w:r w:rsidRPr="00FD1AD2">
        <w:t xml:space="preserve">, effective </w:t>
      </w:r>
      <w:r w:rsidR="00863B7B">
        <w:t>June 22, 2023</w:t>
      </w:r>
      <w:r w:rsidRPr="00FD1AD2">
        <w:t>)</w:t>
      </w:r>
    </w:p>
    <w:sectPr w:rsidR="007B6F6F" w:rsidRPr="00D55B37" w:rsidSect="005F5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CC5"/>
    <w:rsid w:val="000618CE"/>
    <w:rsid w:val="000B7F92"/>
    <w:rsid w:val="002A047F"/>
    <w:rsid w:val="005C3366"/>
    <w:rsid w:val="005F5CC5"/>
    <w:rsid w:val="00600F76"/>
    <w:rsid w:val="00626AB8"/>
    <w:rsid w:val="006C22DD"/>
    <w:rsid w:val="006E2430"/>
    <w:rsid w:val="007B6F6F"/>
    <w:rsid w:val="00863B7B"/>
    <w:rsid w:val="008A537F"/>
    <w:rsid w:val="008B6829"/>
    <w:rsid w:val="009E7DAB"/>
    <w:rsid w:val="00B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227530"/>
  <w15:docId w15:val="{04BFCE2A-8883-4AC0-8710-F507EE4E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2023-06-02T17:41:00Z</dcterms:created>
  <dcterms:modified xsi:type="dcterms:W3CDTF">2025-02-21T18:04:00Z</dcterms:modified>
</cp:coreProperties>
</file>