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3982" w14:textId="77777777" w:rsidR="00B34265" w:rsidRPr="00A61FBC" w:rsidRDefault="00B34265" w:rsidP="00A61FBC"/>
    <w:p w14:paraId="22E1FCF5" w14:textId="77777777" w:rsidR="00B34265" w:rsidRPr="00A61FBC" w:rsidRDefault="00B34265" w:rsidP="00A61FBC">
      <w:pPr>
        <w:rPr>
          <w:b/>
        </w:rPr>
      </w:pPr>
      <w:r w:rsidRPr="00A61FBC">
        <w:rPr>
          <w:b/>
        </w:rPr>
        <w:t>Section 337.1060  Protection of Information</w:t>
      </w:r>
    </w:p>
    <w:p w14:paraId="52B201F1" w14:textId="77777777" w:rsidR="00B34265" w:rsidRPr="00A61FBC" w:rsidRDefault="00B34265" w:rsidP="00A61FBC"/>
    <w:p w14:paraId="12016A92" w14:textId="77777777" w:rsidR="00B34265" w:rsidRPr="00A61FBC" w:rsidRDefault="00B34265" w:rsidP="007010C4">
      <w:pPr>
        <w:ind w:left="1440" w:hanging="720"/>
      </w:pPr>
      <w:r w:rsidRPr="00A61FBC">
        <w:t>a)</w:t>
      </w:r>
      <w:r w:rsidRPr="00A61FBC">
        <w:tab/>
        <w:t>Each licensee who obtains background information on an individual under this Subpart shall establish and maintain a system of files and written procedures for protection of the record and the personal information from unauthorized disclosure.</w:t>
      </w:r>
    </w:p>
    <w:p w14:paraId="5B622BB8" w14:textId="77777777" w:rsidR="00B34265" w:rsidRPr="00A61FBC" w:rsidRDefault="00B34265" w:rsidP="00205ABC"/>
    <w:p w14:paraId="60341306" w14:textId="77777777" w:rsidR="00B34265" w:rsidRPr="00A61FBC" w:rsidRDefault="00B34265" w:rsidP="007010C4">
      <w:pPr>
        <w:ind w:left="1440" w:hanging="720"/>
      </w:pPr>
      <w:r w:rsidRPr="00A61FBC">
        <w:t>b)</w:t>
      </w:r>
      <w:r w:rsidRPr="00A61FBC">
        <w:tab/>
        <w:t>The licensee shall not disclose the record or personal information collected and maintained to persons other than the subject individual,</w:t>
      </w:r>
      <w:r w:rsidR="00D63348">
        <w:t xml:space="preserve"> his or her representative</w:t>
      </w:r>
      <w:r w:rsidR="00E60DD8">
        <w:t>,</w:t>
      </w:r>
      <w:r w:rsidR="00D63348">
        <w:t xml:space="preserve"> or</w:t>
      </w:r>
      <w:r w:rsidR="00AB259E">
        <w:t xml:space="preserve"> </w:t>
      </w:r>
      <w:r w:rsidRPr="00A61FBC">
        <w:t xml:space="preserve">those who have a need to have access to the information in performing assigned duties in the process of granting or denying </w:t>
      </w:r>
      <w:r w:rsidR="00372042">
        <w:t xml:space="preserve">unescorted access </w:t>
      </w:r>
      <w:r w:rsidR="00AB259E">
        <w:t>to category 1 or category 2 quantities of radioactive material</w:t>
      </w:r>
      <w:r w:rsidRPr="00A61FBC">
        <w:t xml:space="preserve">.  No individual </w:t>
      </w:r>
      <w:r w:rsidR="00372042">
        <w:t>authorized to have</w:t>
      </w:r>
      <w:r w:rsidRPr="00A61FBC">
        <w:t xml:space="preserve"> access to the information shall disseminate the information to any other </w:t>
      </w:r>
      <w:r w:rsidR="00372042">
        <w:t>individual</w:t>
      </w:r>
      <w:r w:rsidRPr="00A61FBC">
        <w:t xml:space="preserve"> who does not have a need to know.</w:t>
      </w:r>
    </w:p>
    <w:p w14:paraId="48CABD92" w14:textId="77777777" w:rsidR="00B34265" w:rsidRPr="00A61FBC" w:rsidRDefault="00B34265" w:rsidP="00EF5D27"/>
    <w:p w14:paraId="24D77590" w14:textId="77777777" w:rsidR="00B34265" w:rsidRPr="00A61FBC" w:rsidRDefault="00B34265" w:rsidP="007010C4">
      <w:pPr>
        <w:ind w:left="1440" w:hanging="720"/>
      </w:pPr>
      <w:r w:rsidRPr="00A61FBC">
        <w:t>c)</w:t>
      </w:r>
      <w:r w:rsidRPr="00A61FBC">
        <w:tab/>
        <w:t>The personal information obtained on an individual from a background investigation may be provided to another licensee:</w:t>
      </w:r>
    </w:p>
    <w:p w14:paraId="78C5E1E3" w14:textId="77777777" w:rsidR="00B34265" w:rsidRPr="00A61FBC" w:rsidRDefault="00B34265" w:rsidP="00EF5D27"/>
    <w:p w14:paraId="5A77B3BB" w14:textId="77777777" w:rsidR="00B34265" w:rsidRPr="00A61FBC" w:rsidRDefault="00B34265" w:rsidP="007010C4">
      <w:pPr>
        <w:ind w:left="2160" w:hanging="720"/>
      </w:pPr>
      <w:r w:rsidRPr="00A61FBC">
        <w:t>1)</w:t>
      </w:r>
      <w:r w:rsidRPr="00A61FBC">
        <w:tab/>
        <w:t>Upon the individual</w:t>
      </w:r>
      <w:r w:rsidR="00D13FE7">
        <w:t>'</w:t>
      </w:r>
      <w:r w:rsidRPr="00A61FBC">
        <w:t xml:space="preserve">s written request to </w:t>
      </w:r>
      <w:r w:rsidR="00AB259E">
        <w:t>the licensee holding the data</w:t>
      </w:r>
      <w:r w:rsidR="00372042">
        <w:t xml:space="preserve"> to </w:t>
      </w:r>
      <w:r w:rsidRPr="00A61FBC">
        <w:t>disseminate the information contained in his or her file; and</w:t>
      </w:r>
    </w:p>
    <w:p w14:paraId="3D36E6EC" w14:textId="77777777" w:rsidR="00B34265" w:rsidRPr="00A61FBC" w:rsidRDefault="00B34265" w:rsidP="00EF5D27"/>
    <w:p w14:paraId="7E45CB57" w14:textId="77777777" w:rsidR="00B34265" w:rsidRPr="00A61FBC" w:rsidRDefault="00B34265" w:rsidP="007010C4">
      <w:pPr>
        <w:ind w:left="2160" w:hanging="720"/>
      </w:pPr>
      <w:r w:rsidRPr="00A61FBC">
        <w:t>2)</w:t>
      </w:r>
      <w:r w:rsidRPr="00A61FBC">
        <w:tab/>
        <w:t>The recipient licensee verifies information such as name, date of birth, social security number, gender and other applicable physical characteristics</w:t>
      </w:r>
      <w:r w:rsidR="00D522A5">
        <w:t xml:space="preserve"> of the individual</w:t>
      </w:r>
      <w:r w:rsidRPr="00A61FBC">
        <w:t>.</w:t>
      </w:r>
    </w:p>
    <w:p w14:paraId="5696C01D" w14:textId="77777777" w:rsidR="00B34265" w:rsidRPr="00A61FBC" w:rsidRDefault="00B34265" w:rsidP="00EF5D27"/>
    <w:p w14:paraId="70550DF2" w14:textId="77777777" w:rsidR="00B34265" w:rsidRPr="00A61FBC" w:rsidRDefault="00B34265" w:rsidP="007010C4">
      <w:pPr>
        <w:ind w:left="1440" w:hanging="720"/>
      </w:pPr>
      <w:r w:rsidRPr="00A61FBC">
        <w:t>d)</w:t>
      </w:r>
      <w:r w:rsidRPr="00A61FBC">
        <w:tab/>
        <w:t>The licensee shall make background investigation records obtained under this Subpart available for examination by an authorized representative of IEMA to determine compliance with the law.</w:t>
      </w:r>
    </w:p>
    <w:p w14:paraId="0A04EEF5" w14:textId="77777777" w:rsidR="00B34265" w:rsidRPr="00A61FBC" w:rsidRDefault="00B34265" w:rsidP="00EF5D27"/>
    <w:p w14:paraId="7A4FF229" w14:textId="77777777" w:rsidR="00B34265" w:rsidRDefault="00B34265" w:rsidP="007010C4">
      <w:pPr>
        <w:ind w:left="1440" w:hanging="720"/>
      </w:pPr>
      <w:r w:rsidRPr="00A61FBC">
        <w:t>e)</w:t>
      </w:r>
      <w:r w:rsidRPr="00A61FBC">
        <w:tab/>
        <w:t>The licensee shall retain all fingerprint and criminal history records received from the FBI, including data indicating no rec</w:t>
      </w:r>
      <w:r w:rsidR="00D63348">
        <w:t>ord, or a copy of these records</w:t>
      </w:r>
      <w:r w:rsidRPr="00A61FBC">
        <w:t xml:space="preserve"> if the individual</w:t>
      </w:r>
      <w:r w:rsidR="00D13FE7">
        <w:t>'</w:t>
      </w:r>
      <w:r w:rsidR="00AB259E">
        <w:t>s file has been transferred</w:t>
      </w:r>
      <w:r w:rsidR="00D522A5">
        <w:t>.  The records shall be retained</w:t>
      </w:r>
      <w:r w:rsidR="00D63348">
        <w:t xml:space="preserve"> </w:t>
      </w:r>
      <w:r w:rsidR="00AB259E">
        <w:t>for 3</w:t>
      </w:r>
      <w:r w:rsidRPr="00A61FBC">
        <w:t xml:space="preserve"> years from the date the individual no longer requires </w:t>
      </w:r>
      <w:r w:rsidR="00372042">
        <w:t xml:space="preserve">unescorted access </w:t>
      </w:r>
      <w:r w:rsidR="00AB259E">
        <w:t>to category 1 or category 2 quantities of radioactive material</w:t>
      </w:r>
      <w:r w:rsidRPr="00A61FBC">
        <w:t>.</w:t>
      </w:r>
    </w:p>
    <w:p w14:paraId="680A01D5" w14:textId="77777777" w:rsidR="00D522A5" w:rsidRDefault="00D522A5" w:rsidP="00D522A5"/>
    <w:p w14:paraId="62F53ACB" w14:textId="77777777" w:rsidR="00D522A5" w:rsidRPr="00A61FBC" w:rsidRDefault="00D522A5" w:rsidP="00D522A5">
      <w:pPr>
        <w:ind w:firstLine="720"/>
      </w:pPr>
      <w:r>
        <w:t xml:space="preserve">(Source:  Amended at 42 Ill. Reg. </w:t>
      </w:r>
      <w:r w:rsidR="00986EDD">
        <w:t>42 Ill. Reg. 7485, effective April 4, 2018</w:t>
      </w:r>
      <w:r>
        <w:t>)</w:t>
      </w:r>
    </w:p>
    <w:sectPr w:rsidR="00D522A5" w:rsidRPr="00A61F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CC5ED" w14:textId="77777777" w:rsidR="00B16BE2" w:rsidRDefault="00B16BE2">
      <w:r>
        <w:separator/>
      </w:r>
    </w:p>
  </w:endnote>
  <w:endnote w:type="continuationSeparator" w:id="0">
    <w:p w14:paraId="679DFA59" w14:textId="77777777" w:rsidR="00B16BE2" w:rsidRDefault="00B1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6598" w14:textId="77777777" w:rsidR="00B16BE2" w:rsidRDefault="00B16BE2">
      <w:r>
        <w:separator/>
      </w:r>
    </w:p>
  </w:footnote>
  <w:footnote w:type="continuationSeparator" w:id="0">
    <w:p w14:paraId="55A16946" w14:textId="77777777" w:rsidR="00B16BE2" w:rsidRDefault="00B1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ABC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042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D4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0C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DF1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EDD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FBC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59E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BE2"/>
    <w:rsid w:val="00B17273"/>
    <w:rsid w:val="00B17D78"/>
    <w:rsid w:val="00B23B52"/>
    <w:rsid w:val="00B2411F"/>
    <w:rsid w:val="00B25B52"/>
    <w:rsid w:val="00B324A0"/>
    <w:rsid w:val="00B34265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3FE7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2A5"/>
    <w:rsid w:val="00D55B37"/>
    <w:rsid w:val="00D5634E"/>
    <w:rsid w:val="00D63348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DD8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D2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CEC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E303B"/>
  <w15:chartTrackingRefBased/>
  <w15:docId w15:val="{63D5F858-3415-481A-89A4-219B82FE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26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2018-04-16T16:09:00Z</dcterms:created>
  <dcterms:modified xsi:type="dcterms:W3CDTF">2025-02-22T21:13:00Z</dcterms:modified>
</cp:coreProperties>
</file>