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5C20" w14:textId="6ACCB319" w:rsidR="00EC7DA8" w:rsidRDefault="00EC7DA8" w:rsidP="00EC7DA8">
      <w:pPr>
        <w:widowControl w:val="0"/>
        <w:autoSpaceDE w:val="0"/>
        <w:autoSpaceDN w:val="0"/>
        <w:adjustRightInd w:val="0"/>
      </w:pPr>
    </w:p>
    <w:p w14:paraId="089420E7" w14:textId="77777777" w:rsidR="00EC7DA8" w:rsidRDefault="00EC7DA8" w:rsidP="00EC7D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335.9120  Training for Ophthalmic Use of Strontium-90</w:t>
      </w:r>
      <w:r>
        <w:t xml:space="preserve"> </w:t>
      </w:r>
    </w:p>
    <w:p w14:paraId="35BEF943" w14:textId="77777777" w:rsidR="00EC7DA8" w:rsidRDefault="00EC7DA8" w:rsidP="00EC7DA8">
      <w:pPr>
        <w:widowControl w:val="0"/>
        <w:autoSpaceDE w:val="0"/>
        <w:autoSpaceDN w:val="0"/>
        <w:adjustRightInd w:val="0"/>
      </w:pPr>
    </w:p>
    <w:p w14:paraId="7A6D53C8" w14:textId="77777777" w:rsidR="00EC7DA8" w:rsidRDefault="00EC7DA8" w:rsidP="00EC7DA8">
      <w:pPr>
        <w:widowControl w:val="0"/>
        <w:autoSpaceDE w:val="0"/>
        <w:autoSpaceDN w:val="0"/>
        <w:adjustRightInd w:val="0"/>
      </w:pPr>
      <w:r>
        <w:t xml:space="preserve">Except as provided in Section 335.9160, the licensee shall require the authorized user using only strontium-90 for ophthalmic radiation therapy to be a physician who: </w:t>
      </w:r>
    </w:p>
    <w:p w14:paraId="4F3414B2" w14:textId="77777777" w:rsidR="00BD3EAE" w:rsidRDefault="00BD3EAE" w:rsidP="00EC7DA8">
      <w:pPr>
        <w:widowControl w:val="0"/>
        <w:autoSpaceDE w:val="0"/>
        <w:autoSpaceDN w:val="0"/>
        <w:adjustRightInd w:val="0"/>
      </w:pPr>
    </w:p>
    <w:p w14:paraId="1C0AC004" w14:textId="77777777" w:rsidR="00EC7DA8" w:rsidRDefault="00EC7DA8" w:rsidP="00EC7D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43F45" w:rsidRPr="00F410D2">
        <w:t xml:space="preserve">Is an authorized user </w:t>
      </w:r>
      <w:r w:rsidR="0023209C">
        <w:t>who meets the requirements of</w:t>
      </w:r>
      <w:r w:rsidR="00D43F45" w:rsidRPr="00F410D2">
        <w:t xml:space="preserve"> Section 335.9100 or equivalent U.S. Nuclear Regulatory Commission</w:t>
      </w:r>
      <w:r w:rsidR="0023209C">
        <w:t xml:space="preserve"> or</w:t>
      </w:r>
      <w:r w:rsidR="00D43F45" w:rsidRPr="00F410D2">
        <w:t xml:space="preserve"> Agreement State requirements</w:t>
      </w:r>
      <w:r>
        <w:t xml:space="preserve">; or </w:t>
      </w:r>
    </w:p>
    <w:p w14:paraId="63751AA4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1E8BE078" w14:textId="77777777" w:rsidR="00D43F45" w:rsidRDefault="00EC7DA8" w:rsidP="00EC7D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43F45">
        <w:t>Has:</w:t>
      </w:r>
    </w:p>
    <w:p w14:paraId="772F1BBB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6547C15A" w14:textId="77777777" w:rsidR="00EC7DA8" w:rsidRDefault="00D43F45" w:rsidP="00EC7D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Completed </w:t>
      </w:r>
      <w:r w:rsidR="00EC7DA8">
        <w:t xml:space="preserve">24 hours of </w:t>
      </w:r>
      <w:r>
        <w:t xml:space="preserve">classroom and laboratory training </w:t>
      </w:r>
      <w:r w:rsidR="00EC7DA8">
        <w:t xml:space="preserve">applicable to the </w:t>
      </w:r>
      <w:r w:rsidR="00D7051E">
        <w:t xml:space="preserve">medical </w:t>
      </w:r>
      <w:r w:rsidR="00EC7DA8">
        <w:t>use of strontium-90 for ophthalmic radiation therapy</w:t>
      </w:r>
      <w:r w:rsidR="00A10FF6">
        <w:t>.</w:t>
      </w:r>
      <w:r w:rsidR="00790CC0">
        <w:t xml:space="preserve">  The</w:t>
      </w:r>
      <w:r>
        <w:t xml:space="preserve"> </w:t>
      </w:r>
      <w:r w:rsidR="00EC7DA8">
        <w:t xml:space="preserve">training shall include: </w:t>
      </w:r>
    </w:p>
    <w:p w14:paraId="0CD1939B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5F186917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Radiation physics and instrumentation; </w:t>
      </w:r>
    </w:p>
    <w:p w14:paraId="468471A5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62089C0F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Radiation protection; </w:t>
      </w:r>
    </w:p>
    <w:p w14:paraId="7F57D279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673262CB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Mathematics pertaining to the use and measurement of radioactivity; </w:t>
      </w:r>
    </w:p>
    <w:p w14:paraId="1304E2E3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3D80C979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Radiation biology</w:t>
      </w:r>
      <w:r w:rsidR="00D43F45">
        <w:t>; and</w:t>
      </w:r>
      <w:r>
        <w:t xml:space="preserve"> </w:t>
      </w:r>
    </w:p>
    <w:p w14:paraId="10BE0AD7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65B29273" w14:textId="77777777" w:rsidR="00EC7DA8" w:rsidRDefault="00EC7DA8" w:rsidP="00EC7D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43F45">
        <w:t xml:space="preserve">Completed </w:t>
      </w:r>
      <w:r>
        <w:t>clinical training in ophthalmic radiation therapy under the supervision of an authorized user at a medical institution</w:t>
      </w:r>
      <w:r w:rsidR="00D7051E">
        <w:t>, clinic, or private practice</w:t>
      </w:r>
      <w:r>
        <w:t xml:space="preserve"> </w:t>
      </w:r>
      <w:r w:rsidR="00D43F45">
        <w:t xml:space="preserve">that includes </w:t>
      </w:r>
      <w:r>
        <w:t xml:space="preserve">the use of strontium-90 for the ophthalmic treatment of </w:t>
      </w:r>
      <w:r w:rsidR="00A10FF6">
        <w:t xml:space="preserve">5 </w:t>
      </w:r>
      <w:r w:rsidR="00D7051E">
        <w:t>individual</w:t>
      </w:r>
      <w:r w:rsidR="00473362">
        <w:t>s</w:t>
      </w:r>
      <w:r w:rsidR="00D43F45">
        <w:t xml:space="preserve">.  The supervised clinical training </w:t>
      </w:r>
      <w:r w:rsidR="0023209C">
        <w:t>shall</w:t>
      </w:r>
      <w:r w:rsidR="00D43F45">
        <w:t xml:space="preserve"> include</w:t>
      </w:r>
      <w:r>
        <w:t xml:space="preserve">: </w:t>
      </w:r>
    </w:p>
    <w:p w14:paraId="0EA93666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0C989AC2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Examination of each </w:t>
      </w:r>
      <w:r w:rsidR="00D7051E">
        <w:t>individual</w:t>
      </w:r>
      <w:r w:rsidR="00D43F45">
        <w:t xml:space="preserve"> </w:t>
      </w:r>
      <w:r>
        <w:t xml:space="preserve">to be treated; </w:t>
      </w:r>
    </w:p>
    <w:p w14:paraId="5575C4B0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22078754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Calculation of the dose to be administered; </w:t>
      </w:r>
    </w:p>
    <w:p w14:paraId="15DF70DE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37F9B5D6" w14:textId="77777777" w:rsidR="007F0EE6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Administration of the dose; </w:t>
      </w:r>
      <w:r w:rsidR="00D7051E">
        <w:t>and</w:t>
      </w:r>
    </w:p>
    <w:p w14:paraId="01C1ADA2" w14:textId="77777777" w:rsidR="00BD3EAE" w:rsidRDefault="00BD3EAE" w:rsidP="00263BDD">
      <w:pPr>
        <w:widowControl w:val="0"/>
        <w:autoSpaceDE w:val="0"/>
        <w:autoSpaceDN w:val="0"/>
        <w:adjustRightInd w:val="0"/>
      </w:pPr>
    </w:p>
    <w:p w14:paraId="7E2EDFFD" w14:textId="77777777" w:rsidR="00EC7DA8" w:rsidRDefault="00EC7DA8" w:rsidP="00EC7DA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Follow-up and review of each </w:t>
      </w:r>
      <w:r w:rsidR="00D7051E">
        <w:t>individual's</w:t>
      </w:r>
      <w:r>
        <w:t xml:space="preserve"> case history</w:t>
      </w:r>
      <w:r w:rsidR="00D7051E">
        <w:t>; and</w:t>
      </w:r>
      <w:r>
        <w:t xml:space="preserve"> </w:t>
      </w:r>
    </w:p>
    <w:p w14:paraId="6753D955" w14:textId="77777777" w:rsidR="00D7051E" w:rsidRDefault="00D7051E" w:rsidP="00263BDD"/>
    <w:p w14:paraId="16C57C5B" w14:textId="77777777" w:rsidR="00BD3EAE" w:rsidRDefault="00D7051E" w:rsidP="00D43F45">
      <w:pPr>
        <w:ind w:left="2160" w:hanging="720"/>
      </w:pPr>
      <w:r>
        <w:t>3)</w:t>
      </w:r>
      <w:r>
        <w:tab/>
        <w:t>O</w:t>
      </w:r>
      <w:r w:rsidRPr="00611FF5">
        <w:t>btained written attestation that the individual has satisfactorily completed the requirements in subsection</w:t>
      </w:r>
      <w:r>
        <w:t>s</w:t>
      </w:r>
      <w:r w:rsidRPr="00611FF5">
        <w:t xml:space="preserve"> (b)(1) and </w:t>
      </w:r>
      <w:r>
        <w:t>(b)</w:t>
      </w:r>
      <w:r w:rsidRPr="00611FF5">
        <w:t>(2) and is able to independently fulfill the radiation safety-related duties as an authorized user of strontium-90 for ophthalmic use.  The attestation shall be signed by a preceptor authorized user who meets the requirements in this Section, Section 335.9100, 335.9160</w:t>
      </w:r>
      <w:r>
        <w:t>,</w:t>
      </w:r>
      <w:r w:rsidRPr="00611FF5">
        <w:t xml:space="preserve"> or equivalent U.S. Nuclear Regulatory Commission or Agreement State requirements.</w:t>
      </w:r>
    </w:p>
    <w:p w14:paraId="314066CE" w14:textId="77777777" w:rsidR="00D43F45" w:rsidRPr="002F0D5B" w:rsidRDefault="00D43F45" w:rsidP="00263BDD"/>
    <w:p w14:paraId="0EB4CC13" w14:textId="77777777" w:rsidR="001D2A79" w:rsidRPr="00D55B37" w:rsidRDefault="00D7051E">
      <w:pPr>
        <w:pStyle w:val="JCARSourceNote"/>
        <w:ind w:left="720"/>
      </w:pPr>
      <w:r>
        <w:lastRenderedPageBreak/>
        <w:t>(Source:  Amended at 4</w:t>
      </w:r>
      <w:r w:rsidR="00E218CC">
        <w:t>6</w:t>
      </w:r>
      <w:r>
        <w:t xml:space="preserve"> Ill. Reg. </w:t>
      </w:r>
      <w:r w:rsidR="00744A2F">
        <w:t>966</w:t>
      </w:r>
      <w:r>
        <w:t xml:space="preserve">, effective </w:t>
      </w:r>
      <w:r w:rsidR="00744A2F">
        <w:t>December 21, 2021</w:t>
      </w:r>
      <w:r>
        <w:t>)</w:t>
      </w:r>
    </w:p>
    <w:sectPr w:rsidR="001D2A79" w:rsidRPr="00D55B37" w:rsidSect="00EC7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DA8"/>
    <w:rsid w:val="00140252"/>
    <w:rsid w:val="00143F0C"/>
    <w:rsid w:val="001C2E61"/>
    <w:rsid w:val="001D2A79"/>
    <w:rsid w:val="0023209C"/>
    <w:rsid w:val="00263BDD"/>
    <w:rsid w:val="00304F4E"/>
    <w:rsid w:val="00364685"/>
    <w:rsid w:val="003F307D"/>
    <w:rsid w:val="00473362"/>
    <w:rsid w:val="005A71FA"/>
    <w:rsid w:val="005C3366"/>
    <w:rsid w:val="006247D8"/>
    <w:rsid w:val="00744A2F"/>
    <w:rsid w:val="00790CC0"/>
    <w:rsid w:val="007C008E"/>
    <w:rsid w:val="007F0EE6"/>
    <w:rsid w:val="008A0CB2"/>
    <w:rsid w:val="00934ED1"/>
    <w:rsid w:val="009557DE"/>
    <w:rsid w:val="009F53A7"/>
    <w:rsid w:val="00A10FF6"/>
    <w:rsid w:val="00B63D9E"/>
    <w:rsid w:val="00BD3EAE"/>
    <w:rsid w:val="00D43F45"/>
    <w:rsid w:val="00D7051E"/>
    <w:rsid w:val="00E218CC"/>
    <w:rsid w:val="00EC10D0"/>
    <w:rsid w:val="00EC7DA8"/>
    <w:rsid w:val="00F44BD7"/>
    <w:rsid w:val="00F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30BD5"/>
  <w15:docId w15:val="{75B8D7C8-6766-4A03-921D-D236ABD2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6</cp:revision>
  <cp:lastPrinted>2004-05-24T20:49:00Z</cp:lastPrinted>
  <dcterms:created xsi:type="dcterms:W3CDTF">2021-12-29T21:07:00Z</dcterms:created>
  <dcterms:modified xsi:type="dcterms:W3CDTF">2025-02-22T21:08:00Z</dcterms:modified>
</cp:coreProperties>
</file>