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975" w:rsidRDefault="00492975" w:rsidP="00492975">
      <w:pPr>
        <w:widowControl w:val="0"/>
        <w:autoSpaceDE w:val="0"/>
        <w:autoSpaceDN w:val="0"/>
        <w:adjustRightInd w:val="0"/>
      </w:pPr>
    </w:p>
    <w:p w:rsidR="00492975" w:rsidRDefault="00492975" w:rsidP="00492975">
      <w:pPr>
        <w:widowControl w:val="0"/>
        <w:autoSpaceDE w:val="0"/>
        <w:autoSpaceDN w:val="0"/>
        <w:adjustRightInd w:val="0"/>
      </w:pPr>
      <w:r>
        <w:rPr>
          <w:b/>
          <w:bCs/>
        </w:rPr>
        <w:t>Section 332.80  Institutional Information</w:t>
      </w:r>
      <w:r>
        <w:t xml:space="preserve"> </w:t>
      </w:r>
    </w:p>
    <w:p w:rsidR="00492975" w:rsidRDefault="00492975" w:rsidP="00492975">
      <w:pPr>
        <w:widowControl w:val="0"/>
        <w:autoSpaceDE w:val="0"/>
        <w:autoSpaceDN w:val="0"/>
        <w:adjustRightInd w:val="0"/>
      </w:pPr>
    </w:p>
    <w:p w:rsidR="00492975" w:rsidRDefault="00492975" w:rsidP="00492975">
      <w:pPr>
        <w:widowControl w:val="0"/>
        <w:autoSpaceDE w:val="0"/>
        <w:autoSpaceDN w:val="0"/>
        <w:adjustRightInd w:val="0"/>
      </w:pPr>
      <w:r>
        <w:t xml:space="preserve">Where the proposed disposal site is on land not owned by the federal or State government, the applicant shall submit evidence that arrangements have been made for transfer of ownership in fee to the federal or State government.  </w:t>
      </w:r>
      <w:r w:rsidR="001B01E4">
        <w:t>The</w:t>
      </w:r>
      <w:r>
        <w:t xml:space="preserve"> arrangements shall provide that the governmental agency assuming custody of the byproduct material and its disposal site also assume responsibility for long-term care after termination of the license issued by the </w:t>
      </w:r>
      <w:r w:rsidR="00380C26">
        <w:t>Agency</w:t>
      </w:r>
      <w:r>
        <w:t xml:space="preserve">. </w:t>
      </w:r>
    </w:p>
    <w:p w:rsidR="00380C26" w:rsidRDefault="00380C26" w:rsidP="00492975">
      <w:pPr>
        <w:widowControl w:val="0"/>
        <w:autoSpaceDE w:val="0"/>
        <w:autoSpaceDN w:val="0"/>
        <w:adjustRightInd w:val="0"/>
      </w:pPr>
    </w:p>
    <w:p w:rsidR="00380C26" w:rsidRPr="00D55B37" w:rsidRDefault="00380C26">
      <w:pPr>
        <w:pStyle w:val="JCARSourceNote"/>
        <w:ind w:left="720"/>
      </w:pPr>
      <w:r w:rsidRPr="00D55B37">
        <w:t xml:space="preserve">(Source:  </w:t>
      </w:r>
      <w:r>
        <w:t>Amended</w:t>
      </w:r>
      <w:r w:rsidRPr="00D55B37">
        <w:t xml:space="preserve"> at </w:t>
      </w:r>
      <w:r>
        <w:t>32 I</w:t>
      </w:r>
      <w:r w:rsidRPr="00D55B37">
        <w:t xml:space="preserve">ll. Reg. </w:t>
      </w:r>
      <w:r w:rsidR="00E454D6">
        <w:t>167</w:t>
      </w:r>
      <w:r w:rsidR="00D03E60">
        <w:t>65</w:t>
      </w:r>
      <w:bookmarkStart w:id="0" w:name="_GoBack"/>
      <w:bookmarkEnd w:id="0"/>
      <w:r w:rsidRPr="00D55B37">
        <w:t xml:space="preserve">, effective </w:t>
      </w:r>
      <w:r w:rsidR="00E454D6">
        <w:t>October 6, 2008</w:t>
      </w:r>
      <w:r w:rsidRPr="00D55B37">
        <w:t>)</w:t>
      </w:r>
    </w:p>
    <w:sectPr w:rsidR="00380C26" w:rsidRPr="00D55B37" w:rsidSect="004929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2975"/>
    <w:rsid w:val="000153BD"/>
    <w:rsid w:val="001B01E4"/>
    <w:rsid w:val="00380C26"/>
    <w:rsid w:val="00492975"/>
    <w:rsid w:val="005C3366"/>
    <w:rsid w:val="00961ED8"/>
    <w:rsid w:val="00AC5345"/>
    <w:rsid w:val="00CA2242"/>
    <w:rsid w:val="00D03E60"/>
    <w:rsid w:val="00E4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21DEE7-A3FD-44AA-B0BA-14B5FB71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0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King, Melissa A.</cp:lastModifiedBy>
  <cp:revision>4</cp:revision>
  <dcterms:created xsi:type="dcterms:W3CDTF">2012-06-21T18:25:00Z</dcterms:created>
  <dcterms:modified xsi:type="dcterms:W3CDTF">2014-05-28T20:52:00Z</dcterms:modified>
</cp:coreProperties>
</file>