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71F" w:rsidRDefault="000D571F" w:rsidP="000D57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571F" w:rsidRDefault="000D571F" w:rsidP="000D57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310.150  Units of Activity</w:t>
      </w:r>
      <w:r>
        <w:t xml:space="preserve"> </w:t>
      </w:r>
    </w:p>
    <w:p w:rsidR="000D571F" w:rsidRDefault="000D571F" w:rsidP="000D571F">
      <w:pPr>
        <w:widowControl w:val="0"/>
        <w:autoSpaceDE w:val="0"/>
        <w:autoSpaceDN w:val="0"/>
        <w:adjustRightInd w:val="0"/>
      </w:pPr>
    </w:p>
    <w:p w:rsidR="000D571F" w:rsidRDefault="000D571F" w:rsidP="000D571F">
      <w:pPr>
        <w:widowControl w:val="0"/>
        <w:autoSpaceDE w:val="0"/>
        <w:autoSpaceDN w:val="0"/>
        <w:adjustRightInd w:val="0"/>
      </w:pPr>
      <w:r>
        <w:t xml:space="preserve">For the purposes of 32 Ill. Adm. Code:  Chapter II, Subchapters b and d, activity is expressed in the SI unit of </w:t>
      </w:r>
      <w:proofErr w:type="spellStart"/>
      <w:r>
        <w:t>becquerel</w:t>
      </w:r>
      <w:proofErr w:type="spellEnd"/>
      <w:r>
        <w:t xml:space="preserve"> (</w:t>
      </w:r>
      <w:proofErr w:type="spellStart"/>
      <w:r>
        <w:t>Bq</w:t>
      </w:r>
      <w:proofErr w:type="spellEnd"/>
      <w:r>
        <w:t>) or in the special unit of curie (</w:t>
      </w:r>
      <w:proofErr w:type="spellStart"/>
      <w:r>
        <w:t>Ci</w:t>
      </w:r>
      <w:proofErr w:type="spellEnd"/>
      <w:r>
        <w:t>), or their multiples, or disintegrations (transformations) per unit of time (</w:t>
      </w:r>
      <w:proofErr w:type="spellStart"/>
      <w:r>
        <w:t>dps</w:t>
      </w:r>
      <w:proofErr w:type="spellEnd"/>
      <w:r>
        <w:t xml:space="preserve">, </w:t>
      </w:r>
      <w:proofErr w:type="spellStart"/>
      <w:r>
        <w:t>dpm</w:t>
      </w:r>
      <w:proofErr w:type="spellEnd"/>
      <w:r>
        <w:t xml:space="preserve">, </w:t>
      </w:r>
      <w:proofErr w:type="spellStart"/>
      <w:r>
        <w:t>tps</w:t>
      </w:r>
      <w:proofErr w:type="spellEnd"/>
      <w:r>
        <w:t xml:space="preserve"> or </w:t>
      </w:r>
      <w:proofErr w:type="spellStart"/>
      <w:r>
        <w:t>tpm</w:t>
      </w:r>
      <w:proofErr w:type="spellEnd"/>
      <w:r>
        <w:t xml:space="preserve">). </w:t>
      </w:r>
    </w:p>
    <w:p w:rsidR="00D87974" w:rsidRDefault="00D87974" w:rsidP="000D571F">
      <w:pPr>
        <w:widowControl w:val="0"/>
        <w:autoSpaceDE w:val="0"/>
        <w:autoSpaceDN w:val="0"/>
        <w:adjustRightInd w:val="0"/>
      </w:pPr>
    </w:p>
    <w:p w:rsidR="000D571F" w:rsidRDefault="000D571F" w:rsidP="000D571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One </w:t>
      </w:r>
      <w:proofErr w:type="spellStart"/>
      <w:r>
        <w:t>becquerel</w:t>
      </w:r>
      <w:proofErr w:type="spellEnd"/>
      <w:r>
        <w:t xml:space="preserve"> (</w:t>
      </w:r>
      <w:proofErr w:type="spellStart"/>
      <w:r>
        <w:t>Bq</w:t>
      </w:r>
      <w:proofErr w:type="spellEnd"/>
      <w:r>
        <w:t>) = 1 disintegration (transformation) per second (</w:t>
      </w:r>
      <w:proofErr w:type="spellStart"/>
      <w:r>
        <w:t>dps</w:t>
      </w:r>
      <w:proofErr w:type="spellEnd"/>
      <w:r>
        <w:t xml:space="preserve"> or </w:t>
      </w:r>
      <w:proofErr w:type="spellStart"/>
      <w:r>
        <w:t>tps</w:t>
      </w:r>
      <w:proofErr w:type="spellEnd"/>
      <w:r>
        <w:t xml:space="preserve">). </w:t>
      </w:r>
    </w:p>
    <w:p w:rsidR="00D87974" w:rsidRDefault="00D87974" w:rsidP="000D571F">
      <w:pPr>
        <w:widowControl w:val="0"/>
        <w:autoSpaceDE w:val="0"/>
        <w:autoSpaceDN w:val="0"/>
        <w:adjustRightInd w:val="0"/>
        <w:ind w:left="1440" w:hanging="720"/>
      </w:pPr>
    </w:p>
    <w:p w:rsidR="000D571F" w:rsidRDefault="000D571F" w:rsidP="000D571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One curie (</w:t>
      </w:r>
      <w:proofErr w:type="spellStart"/>
      <w:r>
        <w:t>Ci</w:t>
      </w:r>
      <w:proofErr w:type="spellEnd"/>
      <w:r>
        <w:t>) = 3.7 x 10</w:t>
      </w:r>
      <w:r w:rsidRPr="00A66C7E">
        <w:rPr>
          <w:vertAlign w:val="superscript"/>
        </w:rPr>
        <w:t>10</w:t>
      </w:r>
      <w:r>
        <w:t xml:space="preserve"> disintegrations (transformations) per second (</w:t>
      </w:r>
      <w:proofErr w:type="spellStart"/>
      <w:r>
        <w:t>dps</w:t>
      </w:r>
      <w:proofErr w:type="spellEnd"/>
      <w:r>
        <w:t xml:space="preserve"> or </w:t>
      </w:r>
      <w:proofErr w:type="spellStart"/>
      <w:r>
        <w:t>tps</w:t>
      </w:r>
      <w:proofErr w:type="spellEnd"/>
      <w:r>
        <w:t>) = 3.7 x 10</w:t>
      </w:r>
      <w:r w:rsidRPr="00A66C7E">
        <w:rPr>
          <w:vertAlign w:val="superscript"/>
        </w:rPr>
        <w:t>10</w:t>
      </w:r>
      <w:r>
        <w:t xml:space="preserve"> </w:t>
      </w:r>
      <w:proofErr w:type="spellStart"/>
      <w:r>
        <w:t>becquerel</w:t>
      </w:r>
      <w:proofErr w:type="spellEnd"/>
      <w:r>
        <w:t xml:space="preserve"> (</w:t>
      </w:r>
      <w:proofErr w:type="spellStart"/>
      <w:r>
        <w:t>Bq</w:t>
      </w:r>
      <w:proofErr w:type="spellEnd"/>
      <w:r>
        <w:t>) = 2.22 x 10</w:t>
      </w:r>
      <w:r w:rsidRPr="00A66C7E">
        <w:rPr>
          <w:vertAlign w:val="superscript"/>
        </w:rPr>
        <w:t>12</w:t>
      </w:r>
      <w:r>
        <w:t xml:space="preserve"> disintegrations (transformations) per minute (</w:t>
      </w:r>
      <w:proofErr w:type="spellStart"/>
      <w:r>
        <w:t>dpm</w:t>
      </w:r>
      <w:proofErr w:type="spellEnd"/>
      <w:r>
        <w:t xml:space="preserve"> or </w:t>
      </w:r>
      <w:proofErr w:type="spellStart"/>
      <w:r>
        <w:t>tpm</w:t>
      </w:r>
      <w:proofErr w:type="spellEnd"/>
      <w:r>
        <w:t xml:space="preserve">). </w:t>
      </w:r>
    </w:p>
    <w:p w:rsidR="000D571F" w:rsidRDefault="000D571F" w:rsidP="000D571F">
      <w:pPr>
        <w:widowControl w:val="0"/>
        <w:autoSpaceDE w:val="0"/>
        <w:autoSpaceDN w:val="0"/>
        <w:adjustRightInd w:val="0"/>
        <w:ind w:left="1440" w:hanging="720"/>
      </w:pPr>
    </w:p>
    <w:p w:rsidR="000D571F" w:rsidRDefault="000D571F" w:rsidP="000D57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18472, effective January 1, 1994) </w:t>
      </w:r>
    </w:p>
    <w:sectPr w:rsidR="000D571F" w:rsidSect="000D57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71F"/>
    <w:rsid w:val="000D571F"/>
    <w:rsid w:val="002A2386"/>
    <w:rsid w:val="002D53A9"/>
    <w:rsid w:val="005C3366"/>
    <w:rsid w:val="00A66C7E"/>
    <w:rsid w:val="00AA25B8"/>
    <w:rsid w:val="00D8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