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E7E" w:rsidRDefault="00D00E7E" w:rsidP="00D00E7E">
      <w:pPr>
        <w:widowControl w:val="0"/>
        <w:autoSpaceDE w:val="0"/>
        <w:autoSpaceDN w:val="0"/>
        <w:adjustRightInd w:val="0"/>
      </w:pPr>
      <w:bookmarkStart w:id="0" w:name="_GoBack"/>
      <w:bookmarkEnd w:id="0"/>
    </w:p>
    <w:p w:rsidR="00D00E7E" w:rsidRDefault="00D00E7E" w:rsidP="00D00E7E">
      <w:pPr>
        <w:widowControl w:val="0"/>
        <w:autoSpaceDE w:val="0"/>
        <w:autoSpaceDN w:val="0"/>
        <w:adjustRightInd w:val="0"/>
      </w:pPr>
      <w:r>
        <w:rPr>
          <w:b/>
          <w:bCs/>
        </w:rPr>
        <w:t>Section 200.70  Right to Hearing</w:t>
      </w:r>
      <w:r>
        <w:t xml:space="preserve"> </w:t>
      </w:r>
    </w:p>
    <w:p w:rsidR="00D00E7E" w:rsidRDefault="00D00E7E" w:rsidP="00D00E7E">
      <w:pPr>
        <w:widowControl w:val="0"/>
        <w:autoSpaceDE w:val="0"/>
        <w:autoSpaceDN w:val="0"/>
        <w:adjustRightInd w:val="0"/>
      </w:pPr>
    </w:p>
    <w:p w:rsidR="00D00E7E" w:rsidRDefault="00D00E7E" w:rsidP="00D00E7E">
      <w:pPr>
        <w:widowControl w:val="0"/>
        <w:autoSpaceDE w:val="0"/>
        <w:autoSpaceDN w:val="0"/>
        <w:adjustRightInd w:val="0"/>
        <w:ind w:left="1440" w:hanging="720"/>
      </w:pPr>
      <w:r>
        <w:t>a)</w:t>
      </w:r>
      <w:r>
        <w:tab/>
        <w:t xml:space="preserve">In the event that the Respondent seeks a hearing pursuant to matters raised in a Preliminary Order issued in accordance with Section 200.60, the Respondent must submit a request for a hearing by the date specified in the Preliminary Order.  In the event that a person seeks a hearing pursuant to the denial of an application for licensure or accreditation or the denial of reinstatement of licensure or accreditation by the </w:t>
      </w:r>
      <w:r w:rsidR="00B821FA">
        <w:t>Agency</w:t>
      </w:r>
      <w:r>
        <w:t xml:space="preserve">, the person must submit a request for a hearing within 30 days </w:t>
      </w:r>
      <w:r w:rsidR="00216E9F">
        <w:t>after the</w:t>
      </w:r>
      <w:r>
        <w:t xml:space="preserve"> denial. </w:t>
      </w:r>
    </w:p>
    <w:p w:rsidR="001437C8" w:rsidRDefault="001437C8" w:rsidP="00D00E7E">
      <w:pPr>
        <w:widowControl w:val="0"/>
        <w:autoSpaceDE w:val="0"/>
        <w:autoSpaceDN w:val="0"/>
        <w:adjustRightInd w:val="0"/>
        <w:ind w:left="1440" w:hanging="720"/>
      </w:pPr>
    </w:p>
    <w:p w:rsidR="00D00E7E" w:rsidRDefault="00D00E7E" w:rsidP="00D00E7E">
      <w:pPr>
        <w:widowControl w:val="0"/>
        <w:autoSpaceDE w:val="0"/>
        <w:autoSpaceDN w:val="0"/>
        <w:adjustRightInd w:val="0"/>
        <w:ind w:left="1440" w:hanging="720"/>
      </w:pPr>
      <w:r>
        <w:t>b)</w:t>
      </w:r>
      <w:r>
        <w:tab/>
        <w:t xml:space="preserve">This request must be in writing and must contain a brief statement of the basis upon which the </w:t>
      </w:r>
      <w:r w:rsidR="00B821FA">
        <w:t>Agency's</w:t>
      </w:r>
      <w:r>
        <w:t xml:space="preserve"> Preliminary Order or denial of licensure or accreditation is being challenged. </w:t>
      </w:r>
    </w:p>
    <w:p w:rsidR="001437C8" w:rsidRDefault="001437C8" w:rsidP="00D00E7E">
      <w:pPr>
        <w:widowControl w:val="0"/>
        <w:autoSpaceDE w:val="0"/>
        <w:autoSpaceDN w:val="0"/>
        <w:adjustRightInd w:val="0"/>
        <w:ind w:left="1440" w:hanging="720"/>
      </w:pPr>
    </w:p>
    <w:p w:rsidR="00D00E7E" w:rsidRDefault="00D00E7E" w:rsidP="00D00E7E">
      <w:pPr>
        <w:widowControl w:val="0"/>
        <w:autoSpaceDE w:val="0"/>
        <w:autoSpaceDN w:val="0"/>
        <w:adjustRightInd w:val="0"/>
        <w:ind w:left="1440" w:hanging="720"/>
      </w:pPr>
      <w:r>
        <w:t>c)</w:t>
      </w:r>
      <w:r>
        <w:tab/>
        <w:t xml:space="preserve">If </w:t>
      </w:r>
      <w:r w:rsidR="00216E9F">
        <w:t>the</w:t>
      </w:r>
      <w:r>
        <w:t xml:space="preserve"> request is not submitted by the date required in accordance with subsection (a), or if </w:t>
      </w:r>
      <w:r w:rsidR="00216E9F">
        <w:t>the</w:t>
      </w:r>
      <w:r>
        <w:t xml:space="preserve"> request is submitted but later withdrawn, the </w:t>
      </w:r>
      <w:r w:rsidR="00216E9F">
        <w:t>actions</w:t>
      </w:r>
      <w:r>
        <w:t xml:space="preserve"> proposed by the </w:t>
      </w:r>
      <w:r w:rsidR="00B821FA">
        <w:t>Agency</w:t>
      </w:r>
      <w:r>
        <w:t xml:space="preserve"> in the Preliminary Order or denial of licensure or accreditation shall be a final and binding administrative determination</w:t>
      </w:r>
      <w:r w:rsidR="00B04B6A">
        <w:t xml:space="preserve"> subject to the Administrative Review Law</w:t>
      </w:r>
      <w:r>
        <w:t xml:space="preserve">. </w:t>
      </w:r>
    </w:p>
    <w:p w:rsidR="001437C8" w:rsidRDefault="001437C8" w:rsidP="00D00E7E">
      <w:pPr>
        <w:widowControl w:val="0"/>
        <w:autoSpaceDE w:val="0"/>
        <w:autoSpaceDN w:val="0"/>
        <w:adjustRightInd w:val="0"/>
        <w:ind w:left="1440" w:hanging="720"/>
      </w:pPr>
    </w:p>
    <w:p w:rsidR="00B821FA" w:rsidRDefault="00B821FA" w:rsidP="00D00E7E">
      <w:pPr>
        <w:widowControl w:val="0"/>
        <w:autoSpaceDE w:val="0"/>
        <w:autoSpaceDN w:val="0"/>
        <w:adjustRightInd w:val="0"/>
        <w:ind w:left="1440" w:hanging="720"/>
      </w:pPr>
      <w:r>
        <w:t>d)</w:t>
      </w:r>
      <w:r>
        <w:tab/>
        <w:t>Upon notice from the Agency that a Respondent is required to have an attorney pursuant to 420 ILCS 40/18, the Respondent's attorney shall have 3</w:t>
      </w:r>
      <w:r w:rsidR="00A371F4">
        <w:t>0</w:t>
      </w:r>
      <w:r>
        <w:t xml:space="preserve"> days to enter an appearance with the Agency.  If no such appearance is filed, the hearing request will be considered withdrawn and the Preliminary Order or denial of licensure shall be a final and binding administrative determination</w:t>
      </w:r>
      <w:r w:rsidR="00B04B6A">
        <w:t xml:space="preserve"> subject to the Administrative Review Law</w:t>
      </w:r>
      <w:r>
        <w:t>.</w:t>
      </w:r>
    </w:p>
    <w:p w:rsidR="00B821FA" w:rsidRDefault="00B821FA" w:rsidP="00D00E7E">
      <w:pPr>
        <w:widowControl w:val="0"/>
        <w:autoSpaceDE w:val="0"/>
        <w:autoSpaceDN w:val="0"/>
        <w:adjustRightInd w:val="0"/>
        <w:ind w:left="1440" w:hanging="720"/>
      </w:pPr>
    </w:p>
    <w:p w:rsidR="00D00E7E" w:rsidRDefault="00B821FA" w:rsidP="00D00E7E">
      <w:pPr>
        <w:widowControl w:val="0"/>
        <w:autoSpaceDE w:val="0"/>
        <w:autoSpaceDN w:val="0"/>
        <w:adjustRightInd w:val="0"/>
        <w:ind w:left="1440" w:hanging="720"/>
      </w:pPr>
      <w:r>
        <w:t>e</w:t>
      </w:r>
      <w:r w:rsidR="00D00E7E">
        <w:t>)</w:t>
      </w:r>
      <w:r w:rsidR="00D00E7E">
        <w:tab/>
        <w:t xml:space="preserve">No final decision shall be made or action taken by the </w:t>
      </w:r>
      <w:r>
        <w:t>Agency</w:t>
      </w:r>
      <w:r w:rsidR="00D00E7E">
        <w:t xml:space="preserve"> until the Respondent has had an opportunity to request a hearing and, if requested, a hearing has been held, except that</w:t>
      </w:r>
      <w:r w:rsidR="00216E9F">
        <w:t>,</w:t>
      </w:r>
      <w:r w:rsidR="00D00E7E">
        <w:t xml:space="preserve"> in cases </w:t>
      </w:r>
      <w:r w:rsidR="00216E9F">
        <w:t>in which</w:t>
      </w:r>
      <w:r w:rsidR="00D00E7E">
        <w:t xml:space="preserve"> there is an immediate threat to public health or safety, the </w:t>
      </w:r>
      <w:r>
        <w:t>Agency</w:t>
      </w:r>
      <w:r w:rsidR="00D00E7E">
        <w:t xml:space="preserve"> may take action to immediately enjoin </w:t>
      </w:r>
      <w:r w:rsidR="00216E9F">
        <w:t>the</w:t>
      </w:r>
      <w:r w:rsidR="00D00E7E">
        <w:t xml:space="preserve"> threat pending a hearing.  </w:t>
      </w:r>
      <w:r w:rsidR="00216E9F">
        <w:t>The</w:t>
      </w:r>
      <w:r w:rsidR="00D00E7E">
        <w:t xml:space="preserve"> hearing shall be held within 30 days </w:t>
      </w:r>
      <w:r w:rsidR="00216E9F">
        <w:t>after</w:t>
      </w:r>
      <w:r w:rsidR="00D00E7E">
        <w:t xml:space="preserve"> the </w:t>
      </w:r>
      <w:r>
        <w:t>Agency's</w:t>
      </w:r>
      <w:r w:rsidR="00D00E7E">
        <w:t xml:space="preserve"> action </w:t>
      </w:r>
      <w:r>
        <w:t>[420 ILCS 40/38(a)</w:t>
      </w:r>
      <w:r w:rsidR="00A371F4">
        <w:t>]</w:t>
      </w:r>
      <w:r w:rsidR="00D00E7E">
        <w:t xml:space="preserve">. </w:t>
      </w:r>
    </w:p>
    <w:p w:rsidR="00D00E7E" w:rsidRDefault="00D00E7E" w:rsidP="00D00E7E">
      <w:pPr>
        <w:widowControl w:val="0"/>
        <w:autoSpaceDE w:val="0"/>
        <w:autoSpaceDN w:val="0"/>
        <w:adjustRightInd w:val="0"/>
        <w:ind w:left="1440" w:hanging="720"/>
      </w:pPr>
    </w:p>
    <w:p w:rsidR="00B821FA" w:rsidRPr="00D55B37" w:rsidRDefault="00B821FA">
      <w:pPr>
        <w:pStyle w:val="JCARSourceNote"/>
        <w:ind w:left="720"/>
      </w:pPr>
      <w:r w:rsidRPr="00D55B37">
        <w:t xml:space="preserve">(Source:  </w:t>
      </w:r>
      <w:r>
        <w:t>Amended</w:t>
      </w:r>
      <w:r w:rsidRPr="00D55B37">
        <w:t xml:space="preserve"> at </w:t>
      </w:r>
      <w:r>
        <w:t>33 I</w:t>
      </w:r>
      <w:r w:rsidRPr="00D55B37">
        <w:t xml:space="preserve">ll. Reg. </w:t>
      </w:r>
      <w:r w:rsidR="00750853">
        <w:t>14137</w:t>
      </w:r>
      <w:r w:rsidRPr="00D55B37">
        <w:t xml:space="preserve">, effective </w:t>
      </w:r>
      <w:r w:rsidR="00750853">
        <w:t>September 28, 2009</w:t>
      </w:r>
      <w:r w:rsidRPr="00D55B37">
        <w:t>)</w:t>
      </w:r>
    </w:p>
    <w:sectPr w:rsidR="00B821FA" w:rsidRPr="00D55B37" w:rsidSect="00D00E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0E7E"/>
    <w:rsid w:val="001437C8"/>
    <w:rsid w:val="00216E9F"/>
    <w:rsid w:val="00353700"/>
    <w:rsid w:val="00393013"/>
    <w:rsid w:val="00550EA9"/>
    <w:rsid w:val="005C3366"/>
    <w:rsid w:val="00750853"/>
    <w:rsid w:val="007E71E4"/>
    <w:rsid w:val="0080611C"/>
    <w:rsid w:val="00A371F4"/>
    <w:rsid w:val="00B04B6A"/>
    <w:rsid w:val="00B821FA"/>
    <w:rsid w:val="00CB1B50"/>
    <w:rsid w:val="00D00E7E"/>
    <w:rsid w:val="00E85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821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82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2012-06-21T18:21:00Z</dcterms:created>
  <dcterms:modified xsi:type="dcterms:W3CDTF">2012-06-21T18:21:00Z</dcterms:modified>
</cp:coreProperties>
</file>