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432" w:rsidRDefault="00AC6432" w:rsidP="00AA0FC5">
      <w:pPr>
        <w:widowControl w:val="0"/>
        <w:autoSpaceDE w:val="0"/>
        <w:autoSpaceDN w:val="0"/>
        <w:adjustRightInd w:val="0"/>
      </w:pPr>
      <w:bookmarkStart w:id="0" w:name="_GoBack"/>
      <w:bookmarkEnd w:id="0"/>
    </w:p>
    <w:p w:rsidR="00AC6432" w:rsidRDefault="00AC6432" w:rsidP="00AA0FC5">
      <w:pPr>
        <w:widowControl w:val="0"/>
        <w:autoSpaceDE w:val="0"/>
        <w:autoSpaceDN w:val="0"/>
        <w:adjustRightInd w:val="0"/>
      </w:pPr>
      <w:r>
        <w:rPr>
          <w:b/>
          <w:bCs/>
        </w:rPr>
        <w:t>Section 120.20  Definitions</w:t>
      </w:r>
      <w:r>
        <w:t xml:space="preserve"> </w:t>
      </w:r>
    </w:p>
    <w:p w:rsidR="00AC6432" w:rsidRDefault="00AC6432" w:rsidP="00AA0FC5">
      <w:pPr>
        <w:widowControl w:val="0"/>
        <w:autoSpaceDE w:val="0"/>
        <w:autoSpaceDN w:val="0"/>
        <w:adjustRightInd w:val="0"/>
      </w:pPr>
    </w:p>
    <w:p w:rsidR="00AC6432" w:rsidRDefault="00AC6432" w:rsidP="00AA0FC5">
      <w:pPr>
        <w:widowControl w:val="0"/>
        <w:autoSpaceDE w:val="0"/>
        <w:autoSpaceDN w:val="0"/>
        <w:adjustRightInd w:val="0"/>
      </w:pPr>
      <w:r>
        <w:t xml:space="preserve">The following definitions are applicable to this Part: </w:t>
      </w:r>
    </w:p>
    <w:p w:rsidR="00AC6432" w:rsidRDefault="00AC6432" w:rsidP="00AA0FC5">
      <w:pPr>
        <w:widowControl w:val="0"/>
        <w:autoSpaceDE w:val="0"/>
        <w:autoSpaceDN w:val="0"/>
        <w:adjustRightInd w:val="0"/>
      </w:pPr>
    </w:p>
    <w:p w:rsidR="00AC6432" w:rsidRDefault="00AC6432" w:rsidP="00AA0FC5">
      <w:pPr>
        <w:widowControl w:val="0"/>
        <w:autoSpaceDE w:val="0"/>
        <w:autoSpaceDN w:val="0"/>
        <w:adjustRightInd w:val="0"/>
        <w:ind w:left="1440"/>
      </w:pPr>
      <w:r>
        <w:t xml:space="preserve">"Act" means the Illinois Resource Development and Energy Security Act [20 ILCS 688]. </w:t>
      </w:r>
    </w:p>
    <w:p w:rsidR="00AC6432" w:rsidRDefault="00AC6432" w:rsidP="00AA0FC5">
      <w:pPr>
        <w:widowControl w:val="0"/>
        <w:autoSpaceDE w:val="0"/>
        <w:autoSpaceDN w:val="0"/>
        <w:adjustRightInd w:val="0"/>
        <w:ind w:left="1440"/>
      </w:pPr>
    </w:p>
    <w:p w:rsidR="00AC6432" w:rsidRDefault="00AC6432" w:rsidP="00AA0FC5">
      <w:pPr>
        <w:widowControl w:val="0"/>
        <w:autoSpaceDE w:val="0"/>
        <w:autoSpaceDN w:val="0"/>
        <w:adjustRightInd w:val="0"/>
        <w:ind w:left="1440"/>
      </w:pPr>
      <w:r>
        <w:t xml:space="preserve">"Agreement" means a written document executed between the grantee and the Department defining the rights and obligations with respect to the project. </w:t>
      </w:r>
    </w:p>
    <w:p w:rsidR="00AC6432" w:rsidRDefault="00AC6432" w:rsidP="00AA0FC5">
      <w:pPr>
        <w:widowControl w:val="0"/>
        <w:autoSpaceDE w:val="0"/>
        <w:autoSpaceDN w:val="0"/>
        <w:adjustRightInd w:val="0"/>
        <w:ind w:left="1440"/>
      </w:pPr>
    </w:p>
    <w:p w:rsidR="00AC6432" w:rsidRDefault="00AC6432" w:rsidP="00AA0FC5">
      <w:pPr>
        <w:widowControl w:val="0"/>
        <w:autoSpaceDE w:val="0"/>
        <w:autoSpaceDN w:val="0"/>
        <w:adjustRightInd w:val="0"/>
        <w:ind w:left="1440"/>
      </w:pPr>
      <w:r>
        <w:t xml:space="preserve">"Applicant" means an entity, as defined in Section 120.30 of this Part, submitting a written request for program funds appropriated under the Act. </w:t>
      </w:r>
    </w:p>
    <w:p w:rsidR="00AC6432" w:rsidRDefault="00AC6432" w:rsidP="00AA0FC5">
      <w:pPr>
        <w:widowControl w:val="0"/>
        <w:autoSpaceDE w:val="0"/>
        <w:autoSpaceDN w:val="0"/>
        <w:adjustRightInd w:val="0"/>
        <w:ind w:left="1440"/>
      </w:pPr>
    </w:p>
    <w:p w:rsidR="00AC6432" w:rsidRDefault="00AC6432" w:rsidP="00AA0FC5">
      <w:pPr>
        <w:widowControl w:val="0"/>
        <w:autoSpaceDE w:val="0"/>
        <w:autoSpaceDN w:val="0"/>
        <w:adjustRightInd w:val="0"/>
        <w:ind w:left="1440"/>
      </w:pPr>
      <w:r>
        <w:t xml:space="preserve">"Baseload" means the minimum amount of power delivered or required over a given period of time at a steady state. </w:t>
      </w:r>
    </w:p>
    <w:p w:rsidR="00AC6432" w:rsidRDefault="00AC6432" w:rsidP="00AA0FC5">
      <w:pPr>
        <w:widowControl w:val="0"/>
        <w:autoSpaceDE w:val="0"/>
        <w:autoSpaceDN w:val="0"/>
        <w:adjustRightInd w:val="0"/>
        <w:ind w:left="1440"/>
      </w:pPr>
    </w:p>
    <w:p w:rsidR="00AA4066" w:rsidRDefault="00AA4066" w:rsidP="00AA0FC5">
      <w:pPr>
        <w:widowControl w:val="0"/>
        <w:autoSpaceDE w:val="0"/>
        <w:autoSpaceDN w:val="0"/>
        <w:adjustRightInd w:val="0"/>
        <w:ind w:left="1440"/>
      </w:pPr>
      <w:r>
        <w:t>"Coal Revival Program" means the Illinois Resource Development and Energy Security Act grant program described in this Part.</w:t>
      </w:r>
    </w:p>
    <w:p w:rsidR="00AA4066" w:rsidRDefault="00AA4066" w:rsidP="00AA0FC5">
      <w:pPr>
        <w:widowControl w:val="0"/>
        <w:autoSpaceDE w:val="0"/>
        <w:autoSpaceDN w:val="0"/>
        <w:adjustRightInd w:val="0"/>
        <w:ind w:left="1440"/>
      </w:pPr>
    </w:p>
    <w:p w:rsidR="00AC6432" w:rsidRDefault="00AC6432" w:rsidP="00AA0FC5">
      <w:pPr>
        <w:widowControl w:val="0"/>
        <w:autoSpaceDE w:val="0"/>
        <w:autoSpaceDN w:val="0"/>
        <w:adjustRightInd w:val="0"/>
        <w:ind w:left="1440"/>
      </w:pPr>
      <w:r>
        <w:t xml:space="preserve">"Department" means the Department of Commerce and </w:t>
      </w:r>
      <w:r w:rsidR="00AA4066">
        <w:t xml:space="preserve">Economic Opportunity, formerly known as the Department of Commerce and </w:t>
      </w:r>
      <w:r>
        <w:t xml:space="preserve">Community Affairs. </w:t>
      </w:r>
    </w:p>
    <w:p w:rsidR="00AC6432" w:rsidRDefault="00AC6432" w:rsidP="00AA0FC5">
      <w:pPr>
        <w:widowControl w:val="0"/>
        <w:autoSpaceDE w:val="0"/>
        <w:autoSpaceDN w:val="0"/>
        <w:adjustRightInd w:val="0"/>
        <w:ind w:left="1440"/>
      </w:pPr>
    </w:p>
    <w:p w:rsidR="00AC6432" w:rsidRDefault="00AC6432" w:rsidP="00AA0FC5">
      <w:pPr>
        <w:widowControl w:val="0"/>
        <w:autoSpaceDE w:val="0"/>
        <w:autoSpaceDN w:val="0"/>
        <w:adjustRightInd w:val="0"/>
        <w:ind w:left="1440"/>
      </w:pPr>
      <w:r>
        <w:t xml:space="preserve">"Director" means the Director of the Department of Commerce and </w:t>
      </w:r>
      <w:r w:rsidR="00AA4066">
        <w:t>Economic Opportunity, formerly known as the Department of</w:t>
      </w:r>
      <w:r w:rsidR="00F477C8">
        <w:t xml:space="preserve"> Commerce and</w:t>
      </w:r>
      <w:r w:rsidR="00AA4066">
        <w:t xml:space="preserve"> </w:t>
      </w:r>
      <w:r>
        <w:t xml:space="preserve">Community Affairs. </w:t>
      </w:r>
    </w:p>
    <w:p w:rsidR="00AC6432" w:rsidRDefault="00AC6432" w:rsidP="00AA0FC5">
      <w:pPr>
        <w:widowControl w:val="0"/>
        <w:autoSpaceDE w:val="0"/>
        <w:autoSpaceDN w:val="0"/>
        <w:adjustRightInd w:val="0"/>
        <w:ind w:left="1440"/>
      </w:pPr>
    </w:p>
    <w:p w:rsidR="00AC6432" w:rsidRDefault="00AC6432" w:rsidP="00AA0FC5">
      <w:pPr>
        <w:widowControl w:val="0"/>
        <w:autoSpaceDE w:val="0"/>
        <w:autoSpaceDN w:val="0"/>
        <w:adjustRightInd w:val="0"/>
        <w:ind w:left="1440"/>
      </w:pPr>
      <w:r>
        <w:rPr>
          <w:i/>
          <w:iCs/>
        </w:rPr>
        <w:t>"Eligible business" means an entity that proposes to construct a new electric generating facility and that has applied to the Department to receive financial assistance pursuant to this</w:t>
      </w:r>
      <w:r>
        <w:t xml:space="preserve"> Part</w:t>
      </w:r>
      <w:r>
        <w:rPr>
          <w:i/>
          <w:iCs/>
        </w:rPr>
        <w:t>.</w:t>
      </w:r>
      <w:r>
        <w:t xml:space="preserve"> </w:t>
      </w:r>
      <w:r w:rsidR="00EC7070">
        <w:t xml:space="preserve"> </w:t>
      </w:r>
      <w:r>
        <w:t xml:space="preserve">[20 ILCS 605/605-332(a)] </w:t>
      </w:r>
    </w:p>
    <w:p w:rsidR="00AC6432" w:rsidRDefault="00AC6432" w:rsidP="00AA0FC5">
      <w:pPr>
        <w:widowControl w:val="0"/>
        <w:autoSpaceDE w:val="0"/>
        <w:autoSpaceDN w:val="0"/>
        <w:adjustRightInd w:val="0"/>
        <w:ind w:left="1440"/>
      </w:pPr>
    </w:p>
    <w:p w:rsidR="00AA4066" w:rsidRDefault="00AA4066" w:rsidP="00AA0FC5">
      <w:pPr>
        <w:widowControl w:val="0"/>
        <w:autoSpaceDE w:val="0"/>
        <w:autoSpaceDN w:val="0"/>
        <w:adjustRightInd w:val="0"/>
        <w:ind w:left="1440"/>
      </w:pPr>
      <w:r>
        <w:t>"Full-</w:t>
      </w:r>
      <w:r w:rsidR="00F477C8">
        <w:t>t</w:t>
      </w:r>
      <w:r>
        <w:t xml:space="preserve">ime </w:t>
      </w:r>
      <w:r w:rsidR="00F477C8">
        <w:t>e</w:t>
      </w:r>
      <w:r>
        <w:t xml:space="preserve">quivalent </w:t>
      </w:r>
      <w:r w:rsidR="00F477C8">
        <w:t>j</w:t>
      </w:r>
      <w:r>
        <w:t>ob" means the number of employees required to equal one full-time employee.  For purposes of this definition, employee means a person who works a minimum of 35 hours per week for a minimum of 13 consecutive weeks.</w:t>
      </w:r>
    </w:p>
    <w:p w:rsidR="00AA4066" w:rsidRDefault="00AA4066" w:rsidP="00AA0FC5">
      <w:pPr>
        <w:widowControl w:val="0"/>
        <w:autoSpaceDE w:val="0"/>
        <w:autoSpaceDN w:val="0"/>
        <w:adjustRightInd w:val="0"/>
        <w:ind w:left="1440"/>
      </w:pPr>
    </w:p>
    <w:p w:rsidR="00AC6432" w:rsidRDefault="00AC6432" w:rsidP="00AA0FC5">
      <w:pPr>
        <w:widowControl w:val="0"/>
        <w:autoSpaceDE w:val="0"/>
        <w:autoSpaceDN w:val="0"/>
        <w:adjustRightInd w:val="0"/>
        <w:ind w:left="1440"/>
      </w:pPr>
      <w:r>
        <w:t xml:space="preserve">"Grant amount" means an amount that the Department shall pay to a grantee for its use on an eligible project. </w:t>
      </w:r>
    </w:p>
    <w:p w:rsidR="00AC6432" w:rsidRDefault="00AC6432" w:rsidP="00AA0FC5">
      <w:pPr>
        <w:widowControl w:val="0"/>
        <w:autoSpaceDE w:val="0"/>
        <w:autoSpaceDN w:val="0"/>
        <w:adjustRightInd w:val="0"/>
        <w:ind w:left="1440"/>
      </w:pPr>
    </w:p>
    <w:p w:rsidR="00AC6432" w:rsidRDefault="00AC6432" w:rsidP="00AA0FC5">
      <w:pPr>
        <w:widowControl w:val="0"/>
        <w:autoSpaceDE w:val="0"/>
        <w:autoSpaceDN w:val="0"/>
        <w:adjustRightInd w:val="0"/>
        <w:ind w:left="1440"/>
      </w:pPr>
      <w:r>
        <w:t xml:space="preserve">"Grantee" means an entity, as defined in Section 120.30 of this Part, eligible to receive program funds appropriated under the Act. </w:t>
      </w:r>
    </w:p>
    <w:p w:rsidR="00AC6432" w:rsidRDefault="00AC6432" w:rsidP="00AA0FC5">
      <w:pPr>
        <w:widowControl w:val="0"/>
        <w:autoSpaceDE w:val="0"/>
        <w:autoSpaceDN w:val="0"/>
        <w:adjustRightInd w:val="0"/>
        <w:ind w:left="1440"/>
      </w:pPr>
    </w:p>
    <w:p w:rsidR="00AC6432" w:rsidRDefault="00AC6432" w:rsidP="00AA0FC5">
      <w:pPr>
        <w:widowControl w:val="0"/>
        <w:autoSpaceDE w:val="0"/>
        <w:autoSpaceDN w:val="0"/>
        <w:adjustRightInd w:val="0"/>
        <w:ind w:left="1440"/>
      </w:pPr>
      <w:r>
        <w:t xml:space="preserve">"Illinois coal mining job" means: </w:t>
      </w:r>
    </w:p>
    <w:p w:rsidR="00AC6432" w:rsidRDefault="00AC6432" w:rsidP="009E1A2F">
      <w:pPr>
        <w:widowControl w:val="0"/>
        <w:autoSpaceDE w:val="0"/>
        <w:autoSpaceDN w:val="0"/>
        <w:adjustRightInd w:val="0"/>
        <w:ind w:left="2160"/>
      </w:pPr>
    </w:p>
    <w:p w:rsidR="00AC6432" w:rsidRDefault="00F477C8" w:rsidP="00AA0FC5">
      <w:pPr>
        <w:widowControl w:val="0"/>
        <w:autoSpaceDE w:val="0"/>
        <w:autoSpaceDN w:val="0"/>
        <w:adjustRightInd w:val="0"/>
        <w:ind w:left="2160"/>
      </w:pPr>
      <w:r>
        <w:t>a</w:t>
      </w:r>
      <w:r w:rsidR="00104D0B">
        <w:t xml:space="preserve"> </w:t>
      </w:r>
      <w:r>
        <w:t>f</w:t>
      </w:r>
      <w:r w:rsidR="00AA4066">
        <w:t>ull-</w:t>
      </w:r>
      <w:r>
        <w:t>t</w:t>
      </w:r>
      <w:r w:rsidR="00AA4066">
        <w:t xml:space="preserve">ime </w:t>
      </w:r>
      <w:r>
        <w:t>e</w:t>
      </w:r>
      <w:r w:rsidR="00AA4066">
        <w:t xml:space="preserve">quivalent </w:t>
      </w:r>
      <w:r>
        <w:t>j</w:t>
      </w:r>
      <w:r w:rsidR="00AA4066">
        <w:t>ob</w:t>
      </w:r>
      <w:r w:rsidR="00AC6432">
        <w:t xml:space="preserve"> in an Illinois coal mine, not including a call back from a layoff, created after July 1, 2001; or </w:t>
      </w:r>
    </w:p>
    <w:p w:rsidR="00AC6432" w:rsidRDefault="00AC6432" w:rsidP="00AA0FC5">
      <w:pPr>
        <w:widowControl w:val="0"/>
        <w:autoSpaceDE w:val="0"/>
        <w:autoSpaceDN w:val="0"/>
        <w:adjustRightInd w:val="0"/>
        <w:ind w:left="1440"/>
      </w:pPr>
    </w:p>
    <w:p w:rsidR="00AC6432" w:rsidRDefault="00AC6432" w:rsidP="00AA0FC5">
      <w:pPr>
        <w:widowControl w:val="0"/>
        <w:autoSpaceDE w:val="0"/>
        <w:autoSpaceDN w:val="0"/>
        <w:adjustRightInd w:val="0"/>
        <w:ind w:left="2160"/>
      </w:pPr>
      <w:r>
        <w:t xml:space="preserve">after July 1, 2001, an additional purchase of 9,691 tons of Illinois-mined coal per year (an amount equal to the average annual coal produced per Illinois coal miner, calculated by dividing the total Illinois coal production by the total number of Illinois miners, as reported to the Department of Natural Resources for inclusion in the Office of Mines and Minerals Annual Statistical Report for calendar year 2000). </w:t>
      </w:r>
    </w:p>
    <w:p w:rsidR="00AC6432" w:rsidRDefault="00AC6432" w:rsidP="00AA0FC5">
      <w:pPr>
        <w:widowControl w:val="0"/>
        <w:autoSpaceDE w:val="0"/>
        <w:autoSpaceDN w:val="0"/>
        <w:adjustRightInd w:val="0"/>
        <w:ind w:left="1440"/>
      </w:pPr>
    </w:p>
    <w:p w:rsidR="00AC6432" w:rsidRDefault="00AC6432" w:rsidP="00F477C8">
      <w:pPr>
        <w:widowControl w:val="0"/>
        <w:autoSpaceDE w:val="0"/>
        <w:autoSpaceDN w:val="0"/>
        <w:adjustRightInd w:val="0"/>
        <w:ind w:left="1440"/>
      </w:pPr>
      <w:r>
        <w:rPr>
          <w:i/>
          <w:iCs/>
        </w:rPr>
        <w:t>"New electric generating facility" means a newly-constructed electric generation plant or a newly constructed generation capacity expansion at an existing facility, including the transmission lines and associated equipment that transfers electricity from points of supply to points of delivery, and for which foundation construction commenced not sooner than July 1, 2001, which is designed to provide baseload electric generation operating on a continuous basis throughout the year, and which has an aggregate rated generating capacity of at least 400 megawatts for all new units at one site, uses coal or gases derived from coal as its primary fuel source, and supports the creation of at least 150 new Illinois coal mining jobs.</w:t>
      </w:r>
      <w:r>
        <w:t xml:space="preserve"> [20 ILCS 605/605-332(a)] </w:t>
      </w:r>
    </w:p>
    <w:p w:rsidR="00AC6432" w:rsidRDefault="00AC6432" w:rsidP="00AA0FC5">
      <w:pPr>
        <w:widowControl w:val="0"/>
        <w:autoSpaceDE w:val="0"/>
        <w:autoSpaceDN w:val="0"/>
        <w:adjustRightInd w:val="0"/>
        <w:ind w:left="1440"/>
      </w:pPr>
    </w:p>
    <w:p w:rsidR="00AC6432" w:rsidRDefault="00AC6432" w:rsidP="00AA0FC5">
      <w:pPr>
        <w:widowControl w:val="0"/>
        <w:autoSpaceDE w:val="0"/>
        <w:autoSpaceDN w:val="0"/>
        <w:adjustRightInd w:val="0"/>
        <w:ind w:left="1440"/>
      </w:pPr>
      <w:r>
        <w:t xml:space="preserve">"Project" means the activities described by the applicant in the grant application and approved by the Department. </w:t>
      </w:r>
    </w:p>
    <w:p w:rsidR="00AA4066" w:rsidRDefault="00AA4066" w:rsidP="00AA0FC5">
      <w:pPr>
        <w:widowControl w:val="0"/>
        <w:autoSpaceDE w:val="0"/>
        <w:autoSpaceDN w:val="0"/>
        <w:adjustRightInd w:val="0"/>
        <w:ind w:left="1440"/>
      </w:pPr>
    </w:p>
    <w:p w:rsidR="00AA4066" w:rsidRPr="00D55B37" w:rsidRDefault="00AA4066">
      <w:pPr>
        <w:pStyle w:val="JCARSourceNote"/>
        <w:ind w:left="720"/>
      </w:pPr>
      <w:r w:rsidRPr="00D55B37">
        <w:t xml:space="preserve">(Source:  </w:t>
      </w:r>
      <w:r>
        <w:t>Amended</w:t>
      </w:r>
      <w:r w:rsidRPr="00D55B37">
        <w:t xml:space="preserve"> at 2</w:t>
      </w:r>
      <w:r w:rsidR="00FB51A2">
        <w:t>9</w:t>
      </w:r>
      <w:r>
        <w:t xml:space="preserve"> I</w:t>
      </w:r>
      <w:r w:rsidRPr="00D55B37">
        <w:t xml:space="preserve">ll. Reg. </w:t>
      </w:r>
      <w:r w:rsidR="00C32D71">
        <w:t>1195</w:t>
      </w:r>
      <w:r w:rsidRPr="00D55B37">
        <w:t xml:space="preserve">, effective </w:t>
      </w:r>
      <w:r w:rsidR="00C32D71">
        <w:t>January 5, 2005</w:t>
      </w:r>
      <w:r w:rsidRPr="00D55B37">
        <w:t>)</w:t>
      </w:r>
    </w:p>
    <w:sectPr w:rsidR="00AA4066" w:rsidRPr="00D55B37" w:rsidSect="00AA0FC5">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C6432"/>
    <w:rsid w:val="00104D0B"/>
    <w:rsid w:val="0037761B"/>
    <w:rsid w:val="004977B6"/>
    <w:rsid w:val="009E1A2F"/>
    <w:rsid w:val="00A96D2E"/>
    <w:rsid w:val="00AA0FC5"/>
    <w:rsid w:val="00AA4066"/>
    <w:rsid w:val="00AC6432"/>
    <w:rsid w:val="00B22D46"/>
    <w:rsid w:val="00C32D71"/>
    <w:rsid w:val="00C723DB"/>
    <w:rsid w:val="00EC7070"/>
    <w:rsid w:val="00F477C8"/>
    <w:rsid w:val="00FB5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A40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A40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2761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3239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saboch</dc:creator>
  <cp:keywords/>
  <dc:description/>
  <cp:lastModifiedBy>Roberts, John</cp:lastModifiedBy>
  <cp:revision>3</cp:revision>
  <dcterms:created xsi:type="dcterms:W3CDTF">2012-06-21T18:20:00Z</dcterms:created>
  <dcterms:modified xsi:type="dcterms:W3CDTF">2012-06-21T18:20:00Z</dcterms:modified>
</cp:coreProperties>
</file>