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A9ACA" w14:textId="77777777" w:rsidR="0012049A" w:rsidRDefault="0012049A" w:rsidP="004F351F">
      <w:pPr>
        <w:widowControl w:val="0"/>
        <w:autoSpaceDE w:val="0"/>
        <w:autoSpaceDN w:val="0"/>
        <w:adjustRightInd w:val="0"/>
        <w:jc w:val="center"/>
      </w:pPr>
    </w:p>
    <w:p w14:paraId="2EC11186" w14:textId="77777777" w:rsidR="0012049A" w:rsidRDefault="0012049A" w:rsidP="0012049A">
      <w:pPr>
        <w:widowControl w:val="0"/>
        <w:autoSpaceDE w:val="0"/>
        <w:autoSpaceDN w:val="0"/>
        <w:adjustRightInd w:val="0"/>
        <w:jc w:val="center"/>
      </w:pPr>
      <w:r>
        <w:t>PART 430</w:t>
      </w:r>
    </w:p>
    <w:p w14:paraId="3FCA08DD" w14:textId="77777777" w:rsidR="00377BD2" w:rsidRDefault="0012049A" w:rsidP="00377BD2">
      <w:pPr>
        <w:widowControl w:val="0"/>
        <w:autoSpaceDE w:val="0"/>
        <w:autoSpaceDN w:val="0"/>
        <w:adjustRightInd w:val="0"/>
        <w:jc w:val="center"/>
      </w:pPr>
      <w:r>
        <w:t xml:space="preserve">EMERGENCY AND WRITTEN NOTIFICATION OF </w:t>
      </w:r>
      <w:r w:rsidR="00377BD2">
        <w:t xml:space="preserve">AN INCIDENT OR </w:t>
      </w:r>
    </w:p>
    <w:p w14:paraId="44C2CF31" w14:textId="77777777" w:rsidR="00377BD2" w:rsidRDefault="00377BD2" w:rsidP="00377BD2">
      <w:pPr>
        <w:widowControl w:val="0"/>
        <w:autoSpaceDE w:val="0"/>
        <w:autoSpaceDN w:val="0"/>
        <w:adjustRightInd w:val="0"/>
        <w:jc w:val="center"/>
      </w:pPr>
      <w:r>
        <w:t xml:space="preserve">ACCIDENT </w:t>
      </w:r>
      <w:r w:rsidR="0012049A">
        <w:t>INVOLVING A</w:t>
      </w:r>
      <w:r w:rsidR="00D9699C">
        <w:t xml:space="preserve"> </w:t>
      </w:r>
      <w:r w:rsidR="0012049A">
        <w:t xml:space="preserve">REPORTABLE HAZARDOUS </w:t>
      </w:r>
      <w:r w:rsidR="00A85E0D">
        <w:t xml:space="preserve">MATERIAL OR </w:t>
      </w:r>
    </w:p>
    <w:p w14:paraId="00935A87" w14:textId="2CAE99DB" w:rsidR="0012049A" w:rsidRDefault="00A85E0D" w:rsidP="00377BD2">
      <w:pPr>
        <w:widowControl w:val="0"/>
        <w:autoSpaceDE w:val="0"/>
        <w:autoSpaceDN w:val="0"/>
        <w:adjustRightInd w:val="0"/>
        <w:jc w:val="center"/>
      </w:pPr>
      <w:r>
        <w:t xml:space="preserve">EXTREMELY HAZARDOUS </w:t>
      </w:r>
      <w:r w:rsidR="0012049A">
        <w:t>SUBSTANCE</w:t>
      </w:r>
    </w:p>
    <w:p w14:paraId="41512DF7" w14:textId="77777777" w:rsidR="004F351F" w:rsidRDefault="004F351F" w:rsidP="00377BD2">
      <w:pPr>
        <w:widowControl w:val="0"/>
        <w:autoSpaceDE w:val="0"/>
        <w:autoSpaceDN w:val="0"/>
        <w:adjustRightInd w:val="0"/>
        <w:jc w:val="center"/>
      </w:pPr>
    </w:p>
    <w:sectPr w:rsidR="004F351F" w:rsidSect="001204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049A"/>
    <w:rsid w:val="0012049A"/>
    <w:rsid w:val="00124DBC"/>
    <w:rsid w:val="00376791"/>
    <w:rsid w:val="00377BD2"/>
    <w:rsid w:val="004F351F"/>
    <w:rsid w:val="005C3366"/>
    <w:rsid w:val="00606D74"/>
    <w:rsid w:val="006C06F9"/>
    <w:rsid w:val="00964E94"/>
    <w:rsid w:val="00A85E0D"/>
    <w:rsid w:val="00D9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E15CE67"/>
  <w15:docId w15:val="{6070AF2B-E099-4828-8A7E-C2788561B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430</vt:lpstr>
    </vt:vector>
  </TitlesOfParts>
  <Company>State of Illinois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430</dc:title>
  <dc:subject/>
  <dc:creator>Illinois General Assembly</dc:creator>
  <cp:keywords/>
  <dc:description/>
  <cp:lastModifiedBy>Shipley, Melissa A.</cp:lastModifiedBy>
  <cp:revision>3</cp:revision>
  <dcterms:created xsi:type="dcterms:W3CDTF">2014-10-21T19:49:00Z</dcterms:created>
  <dcterms:modified xsi:type="dcterms:W3CDTF">2025-02-07T13:14:00Z</dcterms:modified>
</cp:coreProperties>
</file>