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24A6" w:rsidRDefault="001424A6" w:rsidP="001424A6">
      <w:pPr>
        <w:widowControl w:val="0"/>
        <w:autoSpaceDE w:val="0"/>
        <w:autoSpaceDN w:val="0"/>
        <w:adjustRightInd w:val="0"/>
      </w:pPr>
      <w:bookmarkStart w:id="0" w:name="_GoBack"/>
      <w:bookmarkEnd w:id="0"/>
    </w:p>
    <w:p w:rsidR="001424A6" w:rsidRDefault="001424A6" w:rsidP="001424A6">
      <w:pPr>
        <w:widowControl w:val="0"/>
        <w:autoSpaceDE w:val="0"/>
        <w:autoSpaceDN w:val="0"/>
        <w:adjustRightInd w:val="0"/>
      </w:pPr>
      <w:r>
        <w:rPr>
          <w:b/>
          <w:bCs/>
        </w:rPr>
        <w:t>Section 410.20  Purpose</w:t>
      </w:r>
      <w:r>
        <w:t xml:space="preserve"> </w:t>
      </w:r>
    </w:p>
    <w:p w:rsidR="001424A6" w:rsidRDefault="001424A6" w:rsidP="001424A6">
      <w:pPr>
        <w:widowControl w:val="0"/>
        <w:autoSpaceDE w:val="0"/>
        <w:autoSpaceDN w:val="0"/>
        <w:adjustRightInd w:val="0"/>
      </w:pPr>
    </w:p>
    <w:p w:rsidR="001424A6" w:rsidRDefault="001424A6" w:rsidP="001424A6">
      <w:pPr>
        <w:widowControl w:val="0"/>
        <w:autoSpaceDE w:val="0"/>
        <w:autoSpaceDN w:val="0"/>
        <w:adjustRightInd w:val="0"/>
      </w:pPr>
      <w:r>
        <w:t xml:space="preserve">It is the purpose of this Part to establish policy to implement an individual and family grant program intended to meet the serious needs and necessary expenses of disaster victims for whom assistance from other means is either unavailable or inadequate. </w:t>
      </w:r>
    </w:p>
    <w:sectPr w:rsidR="001424A6" w:rsidSect="001424A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424A6"/>
    <w:rsid w:val="000F6A9D"/>
    <w:rsid w:val="001424A6"/>
    <w:rsid w:val="001D799A"/>
    <w:rsid w:val="003E2118"/>
    <w:rsid w:val="005C3366"/>
    <w:rsid w:val="00D154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Words>
  <Characters>241</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410</vt:lpstr>
    </vt:vector>
  </TitlesOfParts>
  <Company>State of Illinois</Company>
  <LinksUpToDate>false</LinksUpToDate>
  <CharactersWithSpaces>282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410</dc:title>
  <dc:subject/>
  <dc:creator>Illinois General Assembly</dc:creator>
  <cp:keywords/>
  <dc:description/>
  <cp:lastModifiedBy>Roberts, John</cp:lastModifiedBy>
  <cp:revision>3</cp:revision>
  <dcterms:created xsi:type="dcterms:W3CDTF">2012-06-21T18:17:00Z</dcterms:created>
  <dcterms:modified xsi:type="dcterms:W3CDTF">2012-06-21T18:17:00Z</dcterms:modified>
</cp:coreProperties>
</file>