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3B1" w:rsidRDefault="005143B1" w:rsidP="005143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43B1" w:rsidRDefault="005143B1" w:rsidP="005143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320.520  Duties and Responsibilities of Local Government Radiological Personnel</w:t>
      </w:r>
      <w:r>
        <w:t xml:space="preserve"> </w:t>
      </w:r>
    </w:p>
    <w:p w:rsidR="005143B1" w:rsidRDefault="005143B1" w:rsidP="005143B1">
      <w:pPr>
        <w:widowControl w:val="0"/>
        <w:autoSpaceDE w:val="0"/>
        <w:autoSpaceDN w:val="0"/>
        <w:adjustRightInd w:val="0"/>
      </w:pPr>
    </w:p>
    <w:p w:rsidR="005143B1" w:rsidRDefault="005143B1" w:rsidP="005143B1">
      <w:pPr>
        <w:widowControl w:val="0"/>
        <w:autoSpaceDE w:val="0"/>
        <w:autoSpaceDN w:val="0"/>
        <w:adjustRightInd w:val="0"/>
      </w:pPr>
      <w:r>
        <w:t xml:space="preserve">Local Government Radiological Protection Personnel shall be assigned duties and responsibilities consistent with FEMA standards and guidelines of "Objectives for Local Emergency Management (CPG 1-5)", dated July 1984, "Guide for Development of State and Local Emergency Operations Plans (CPG 1-8)", dated October 1985, and "Guide for the Design and Development of a Local Radiological Defense Support System (CPG 1-30)", dated June 1981.  These are all FEMA publications.  A copy of each of the aforementioned publications is available from IESDA, 110 East Adams Street in Springfield, Illinois, or from FEMA at 500 C Street, Southwest, Washington, D.C. </w:t>
      </w:r>
    </w:p>
    <w:sectPr w:rsidR="005143B1" w:rsidSect="005143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43B1"/>
    <w:rsid w:val="002B6A4D"/>
    <w:rsid w:val="00365E2A"/>
    <w:rsid w:val="005143B1"/>
    <w:rsid w:val="005C3366"/>
    <w:rsid w:val="00805D34"/>
    <w:rsid w:val="0088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