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6A" w:rsidRDefault="00E8796A" w:rsidP="00E87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96A" w:rsidRDefault="00E8796A" w:rsidP="00E879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320.200  Purpose</w:t>
      </w:r>
      <w:r>
        <w:t xml:space="preserve"> </w:t>
      </w:r>
    </w:p>
    <w:p w:rsidR="00E8796A" w:rsidRDefault="00E8796A" w:rsidP="00E8796A">
      <w:pPr>
        <w:widowControl w:val="0"/>
        <w:autoSpaceDE w:val="0"/>
        <w:autoSpaceDN w:val="0"/>
        <w:adjustRightInd w:val="0"/>
      </w:pPr>
    </w:p>
    <w:p w:rsidR="00E8796A" w:rsidRDefault="00E8796A" w:rsidP="00E8796A">
      <w:pPr>
        <w:widowControl w:val="0"/>
        <w:autoSpaceDE w:val="0"/>
        <w:autoSpaceDN w:val="0"/>
        <w:adjustRightInd w:val="0"/>
      </w:pPr>
      <w:r>
        <w:t xml:space="preserve">The purpose of this subpart is to establish procedures whereby radiation detection kits in the possession of local governments are exchanged at pre-established four-year intervals. </w:t>
      </w:r>
    </w:p>
    <w:sectPr w:rsidR="00E8796A" w:rsidSect="00E87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96A"/>
    <w:rsid w:val="00377E28"/>
    <w:rsid w:val="00444F18"/>
    <w:rsid w:val="005C3366"/>
    <w:rsid w:val="00880AD7"/>
    <w:rsid w:val="00AB54F6"/>
    <w:rsid w:val="00E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